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50ADE" w14:textId="1B40E2C8" w:rsidR="00441EF1" w:rsidRPr="002C23E3" w:rsidRDefault="00441EF1" w:rsidP="00441EF1">
      <w:pPr>
        <w:pStyle w:val="Heading1"/>
        <w:keepNext w:val="0"/>
        <w:keepLines w:val="0"/>
        <w:pageBreakBefore/>
        <w:widowControl w:val="0"/>
        <w:spacing w:before="0" w:after="240"/>
        <w:rPr>
          <w:rFonts w:asciiTheme="minorHAnsi" w:eastAsia="Times New Roman" w:hAnsiTheme="minorHAnsi" w:cstheme="minorHAnsi"/>
          <w:bCs/>
          <w:sz w:val="28"/>
          <w:szCs w:val="28"/>
          <w:lang w:val="en-GB"/>
        </w:rPr>
      </w:pPr>
      <w:r w:rsidRPr="002C23E3">
        <w:rPr>
          <w:rFonts w:asciiTheme="minorHAnsi" w:eastAsia="Times New Roman" w:hAnsiTheme="minorHAnsi" w:cstheme="minorHAnsi"/>
          <w:bCs/>
          <w:sz w:val="28"/>
          <w:szCs w:val="28"/>
          <w:lang w:val="en-GB"/>
        </w:rPr>
        <w:t>SUPPLEMENTARY MATERIAL</w:t>
      </w:r>
    </w:p>
    <w:p w14:paraId="0949CE4B" w14:textId="24416E20" w:rsidR="00EA3A27" w:rsidRDefault="00D42928" w:rsidP="00441EF1">
      <w:pPr>
        <w:rPr>
          <w:rFonts w:cstheme="minorHAnsi"/>
          <w:sz w:val="28"/>
          <w:szCs w:val="28"/>
        </w:rPr>
      </w:pPr>
      <w:r w:rsidRPr="00EA3A27">
        <w:rPr>
          <w:rFonts w:cstheme="minorHAnsi"/>
          <w:sz w:val="28"/>
          <w:szCs w:val="28"/>
        </w:rPr>
        <w:t xml:space="preserve">Injury prevention in Super – G alpine ski racing through course </w:t>
      </w:r>
      <w:r w:rsidR="00381C9E">
        <w:rPr>
          <w:rFonts w:cstheme="minorHAnsi"/>
          <w:sz w:val="28"/>
          <w:szCs w:val="28"/>
        </w:rPr>
        <w:t>design</w:t>
      </w:r>
      <w:r w:rsidRPr="00D42928" w:rsidDel="00D42928">
        <w:rPr>
          <w:rFonts w:cstheme="minorHAnsi"/>
          <w:sz w:val="28"/>
          <w:szCs w:val="28"/>
        </w:rPr>
        <w:t xml:space="preserve"> </w:t>
      </w:r>
    </w:p>
    <w:p w14:paraId="115ABBFD" w14:textId="77777777" w:rsidR="00A529C7" w:rsidRDefault="00A529C7" w:rsidP="00441EF1">
      <w:pPr>
        <w:rPr>
          <w:rFonts w:cstheme="minorHAnsi"/>
        </w:rPr>
      </w:pPr>
    </w:p>
    <w:p w14:paraId="7AADB6B9" w14:textId="0095E40F" w:rsidR="00441EF1" w:rsidRPr="002C23E3" w:rsidRDefault="00441EF1" w:rsidP="00441EF1">
      <w:pPr>
        <w:rPr>
          <w:rFonts w:cstheme="minorHAnsi"/>
          <w:vertAlign w:val="superscript"/>
        </w:rPr>
      </w:pPr>
      <w:r w:rsidRPr="002C23E3">
        <w:rPr>
          <w:rFonts w:cstheme="minorHAnsi"/>
        </w:rPr>
        <w:t>Matthias Gilgien</w:t>
      </w:r>
      <w:r w:rsidRPr="002C23E3">
        <w:rPr>
          <w:rFonts w:cstheme="minorHAnsi"/>
          <w:vertAlign w:val="superscript"/>
        </w:rPr>
        <w:t>1,2</w:t>
      </w:r>
      <w:r w:rsidRPr="002C23E3">
        <w:rPr>
          <w:rFonts w:cstheme="minorHAnsi"/>
        </w:rPr>
        <w:t xml:space="preserve"> , Philip Crivelli</w:t>
      </w:r>
      <w:r w:rsidRPr="002C23E3">
        <w:rPr>
          <w:rFonts w:cstheme="minorHAnsi"/>
          <w:vertAlign w:val="superscript"/>
        </w:rPr>
        <w:t>3</w:t>
      </w:r>
      <w:r w:rsidRPr="002C23E3">
        <w:rPr>
          <w:rFonts w:cstheme="minorHAnsi"/>
        </w:rPr>
        <w:t xml:space="preserve">, Josef Kröll </w:t>
      </w:r>
      <w:r w:rsidRPr="002C23E3">
        <w:rPr>
          <w:rFonts w:cstheme="minorHAnsi"/>
          <w:vertAlign w:val="superscript"/>
        </w:rPr>
        <w:t>4</w:t>
      </w:r>
      <w:r w:rsidRPr="002C23E3">
        <w:rPr>
          <w:rFonts w:cstheme="minorHAnsi"/>
        </w:rPr>
        <w:t xml:space="preserve">, Live S. Luteberget </w:t>
      </w:r>
      <w:r w:rsidRPr="002C23E3">
        <w:rPr>
          <w:rFonts w:cstheme="minorHAnsi"/>
          <w:vertAlign w:val="superscript"/>
        </w:rPr>
        <w:t>1</w:t>
      </w:r>
      <w:r w:rsidRPr="002C23E3">
        <w:rPr>
          <w:rFonts w:cstheme="minorHAnsi"/>
        </w:rPr>
        <w:t xml:space="preserve">, Erich Müller </w:t>
      </w:r>
      <w:r w:rsidRPr="002C23E3">
        <w:rPr>
          <w:rFonts w:cstheme="minorHAnsi"/>
          <w:vertAlign w:val="superscript"/>
        </w:rPr>
        <w:t>4</w:t>
      </w:r>
      <w:r w:rsidRPr="002C23E3">
        <w:rPr>
          <w:rFonts w:cstheme="minorHAnsi"/>
        </w:rPr>
        <w:t xml:space="preserve">, Jörg Spörri </w:t>
      </w:r>
      <w:r w:rsidRPr="002C23E3">
        <w:rPr>
          <w:rFonts w:cstheme="minorHAnsi"/>
          <w:vertAlign w:val="superscript"/>
        </w:rPr>
        <w:t>5,6</w:t>
      </w:r>
    </w:p>
    <w:p w14:paraId="7547C739" w14:textId="77777777" w:rsidR="00441EF1" w:rsidRPr="002C23E3" w:rsidRDefault="00441EF1" w:rsidP="00441EF1">
      <w:pPr>
        <w:rPr>
          <w:rFonts w:cstheme="minorHAnsi"/>
        </w:rPr>
      </w:pPr>
    </w:p>
    <w:p w14:paraId="5DB2C4D3" w14:textId="77777777" w:rsidR="00441EF1" w:rsidRPr="002C23E3" w:rsidRDefault="00441EF1" w:rsidP="00441EF1">
      <w:pPr>
        <w:rPr>
          <w:rFonts w:cstheme="minorHAnsi"/>
        </w:rPr>
      </w:pPr>
      <w:r w:rsidRPr="002C23E3">
        <w:rPr>
          <w:rFonts w:cstheme="minorHAnsi"/>
          <w:vertAlign w:val="superscript"/>
        </w:rPr>
        <w:t xml:space="preserve">1 </w:t>
      </w:r>
      <w:r w:rsidRPr="002C23E3">
        <w:rPr>
          <w:rFonts w:cstheme="minorHAnsi"/>
        </w:rPr>
        <w:t>Department of Physical Performance, Norwegian School of Sport Sciences, Oslo, Norway</w:t>
      </w:r>
    </w:p>
    <w:p w14:paraId="2E35BAE1" w14:textId="77777777" w:rsidR="00441EF1" w:rsidRPr="002C23E3" w:rsidRDefault="00441EF1" w:rsidP="00441EF1">
      <w:pPr>
        <w:rPr>
          <w:rFonts w:cstheme="minorHAnsi"/>
        </w:rPr>
      </w:pPr>
      <w:r w:rsidRPr="002C23E3">
        <w:rPr>
          <w:rFonts w:cstheme="minorHAnsi"/>
          <w:vertAlign w:val="superscript"/>
        </w:rPr>
        <w:t xml:space="preserve">2 </w:t>
      </w:r>
      <w:r w:rsidRPr="002C23E3">
        <w:rPr>
          <w:rFonts w:cstheme="minorHAnsi"/>
        </w:rPr>
        <w:t>Center of Alpine Sports Biomechanics, Engadin Health and Innovation Foundation, Samedan, Switzerland</w:t>
      </w:r>
    </w:p>
    <w:p w14:paraId="5E4F169D" w14:textId="77777777" w:rsidR="00441EF1" w:rsidRPr="002C23E3" w:rsidRDefault="00441EF1" w:rsidP="00441EF1">
      <w:pPr>
        <w:rPr>
          <w:rFonts w:cstheme="minorHAnsi"/>
        </w:rPr>
      </w:pPr>
      <w:r w:rsidRPr="002C23E3">
        <w:rPr>
          <w:rFonts w:cstheme="minorHAnsi"/>
          <w:vertAlign w:val="superscript"/>
        </w:rPr>
        <w:t xml:space="preserve">3 </w:t>
      </w:r>
      <w:r w:rsidRPr="002C23E3">
        <w:rPr>
          <w:rFonts w:cstheme="minorHAnsi"/>
        </w:rPr>
        <w:t>WSL—Institute for Snow and Avalanche Research SLF, Group for Snowsports, Davos, Switzerland</w:t>
      </w:r>
    </w:p>
    <w:p w14:paraId="1B236CD0" w14:textId="77777777" w:rsidR="00441EF1" w:rsidRPr="002C23E3" w:rsidRDefault="00441EF1" w:rsidP="00441EF1">
      <w:pPr>
        <w:rPr>
          <w:rFonts w:cstheme="minorHAnsi"/>
        </w:rPr>
      </w:pPr>
      <w:r w:rsidRPr="002C23E3">
        <w:rPr>
          <w:rFonts w:cstheme="minorHAnsi"/>
          <w:vertAlign w:val="superscript"/>
        </w:rPr>
        <w:t xml:space="preserve">4 </w:t>
      </w:r>
      <w:r w:rsidRPr="002C23E3">
        <w:rPr>
          <w:rFonts w:cstheme="minorHAnsi"/>
        </w:rPr>
        <w:t xml:space="preserve">Department of Sport Science and Kinesiology, University of Salzburg, Hallein-Rif, Austria </w:t>
      </w:r>
    </w:p>
    <w:p w14:paraId="391230FE" w14:textId="77777777" w:rsidR="00441EF1" w:rsidRPr="002C23E3" w:rsidRDefault="00441EF1" w:rsidP="00441EF1">
      <w:pPr>
        <w:rPr>
          <w:rFonts w:cstheme="minorHAnsi"/>
        </w:rPr>
      </w:pPr>
      <w:r w:rsidRPr="002C23E3">
        <w:rPr>
          <w:rFonts w:cstheme="minorHAnsi"/>
        </w:rPr>
        <w:t>5 Sports Medical Research Group, Department of Orthopaedics, Balgrist University Hospital, University of Zurich, Switzerland</w:t>
      </w:r>
    </w:p>
    <w:p w14:paraId="09EE5A6A" w14:textId="77777777" w:rsidR="00441EF1" w:rsidRDefault="00441EF1" w:rsidP="00441EF1">
      <w:pPr>
        <w:rPr>
          <w:rFonts w:cstheme="minorHAnsi"/>
        </w:rPr>
      </w:pPr>
      <w:r w:rsidRPr="002C23E3">
        <w:rPr>
          <w:rFonts w:cstheme="minorHAnsi"/>
          <w:vertAlign w:val="superscript"/>
        </w:rPr>
        <w:t xml:space="preserve">6 </w:t>
      </w:r>
      <w:r w:rsidRPr="002C23E3">
        <w:rPr>
          <w:rFonts w:cstheme="minorHAnsi"/>
        </w:rPr>
        <w:t>University Centre for Prevention and Sports Medicine, Balgrist University Hospital, University of Zurich, Switzerland</w:t>
      </w:r>
    </w:p>
    <w:p w14:paraId="180F5BB1" w14:textId="77777777" w:rsidR="00441EF1" w:rsidRPr="002C23E3" w:rsidRDefault="00441EF1" w:rsidP="00441EF1">
      <w:pPr>
        <w:rPr>
          <w:rFonts w:cstheme="minorHAnsi"/>
        </w:rPr>
      </w:pPr>
    </w:p>
    <w:p w14:paraId="203D5E35" w14:textId="77777777" w:rsidR="00441EF1" w:rsidRPr="002C23E3" w:rsidRDefault="00441EF1" w:rsidP="00441EF1">
      <w:pPr>
        <w:rPr>
          <w:rFonts w:cstheme="minorHAnsi"/>
          <w:b/>
          <w:bCs/>
        </w:rPr>
      </w:pPr>
      <w:r w:rsidRPr="002C23E3">
        <w:rPr>
          <w:rStyle w:val="Strong"/>
          <w:rFonts w:cstheme="minorHAnsi"/>
        </w:rPr>
        <w:t>*Correspondence to [Matthias.gilgien@nih.no]</w:t>
      </w:r>
    </w:p>
    <w:p w14:paraId="6D53E6FA" w14:textId="77777777" w:rsidR="00441EF1" w:rsidRPr="002C23E3" w:rsidRDefault="00441EF1" w:rsidP="00441EF1">
      <w:pPr>
        <w:rPr>
          <w:rFonts w:cstheme="minorHAnsi"/>
          <w:b/>
        </w:rPr>
      </w:pPr>
    </w:p>
    <w:p w14:paraId="46D0E8D9" w14:textId="77777777" w:rsidR="00441EF1" w:rsidRDefault="00441EF1" w:rsidP="00441EF1">
      <w:pPr>
        <w:rPr>
          <w:rFonts w:cstheme="minorHAnsi"/>
          <w:b/>
        </w:rPr>
      </w:pPr>
    </w:p>
    <w:p w14:paraId="5781B98D" w14:textId="77777777" w:rsidR="00441EF1" w:rsidRDefault="00441EF1" w:rsidP="00441EF1">
      <w:pPr>
        <w:rPr>
          <w:rFonts w:cstheme="minorHAnsi"/>
          <w:b/>
        </w:rPr>
      </w:pPr>
    </w:p>
    <w:p w14:paraId="26B84591" w14:textId="77777777" w:rsidR="00441EF1" w:rsidRPr="002C23E3" w:rsidRDefault="00441EF1" w:rsidP="00441EF1">
      <w:pPr>
        <w:rPr>
          <w:rFonts w:cstheme="minorHAnsi"/>
          <w:b/>
        </w:rPr>
      </w:pPr>
    </w:p>
    <w:p w14:paraId="0651A25F" w14:textId="77777777" w:rsidR="00441EF1" w:rsidRPr="002C23E3" w:rsidRDefault="00441EF1" w:rsidP="00441EF1">
      <w:pPr>
        <w:pageBreakBefore/>
        <w:rPr>
          <w:rFonts w:cstheme="minorHAnsi"/>
        </w:rPr>
      </w:pPr>
      <w:r w:rsidRPr="002C23E3">
        <w:rPr>
          <w:rFonts w:cstheme="minorHAnsi"/>
          <w:b/>
        </w:rPr>
        <w:lastRenderedPageBreak/>
        <w:t>Table 4:</w:t>
      </w:r>
      <w:r w:rsidRPr="002C23E3">
        <w:rPr>
          <w:rFonts w:cstheme="minorHAnsi"/>
        </w:rPr>
        <w:t xml:space="preserve"> Two standard deviations used to express the effects in the mixed model (Table 6).</w:t>
      </w:r>
    </w:p>
    <w:tbl>
      <w:tblPr>
        <w:tblW w:w="0" w:type="auto"/>
        <w:jc w:val="center"/>
        <w:tblLook w:val="04A0" w:firstRow="1" w:lastRow="0" w:firstColumn="1" w:lastColumn="0" w:noHBand="0" w:noVBand="1"/>
      </w:tblPr>
      <w:tblGrid>
        <w:gridCol w:w="1857"/>
        <w:gridCol w:w="581"/>
      </w:tblGrid>
      <w:tr w:rsidR="00441EF1" w:rsidRPr="002C23E3" w14:paraId="505B6EA9" w14:textId="77777777" w:rsidTr="00441EF1">
        <w:trPr>
          <w:trHeight w:val="288"/>
          <w:jc w:val="center"/>
        </w:trPr>
        <w:tc>
          <w:tcPr>
            <w:tcW w:w="0" w:type="auto"/>
            <w:tcBorders>
              <w:top w:val="single" w:sz="4" w:space="0" w:color="auto"/>
              <w:left w:val="nil"/>
              <w:bottom w:val="single" w:sz="4" w:space="0" w:color="auto"/>
              <w:right w:val="nil"/>
            </w:tcBorders>
            <w:shd w:val="clear" w:color="auto" w:fill="auto"/>
            <w:noWrap/>
            <w:vAlign w:val="center"/>
            <w:hideMark/>
          </w:tcPr>
          <w:p w14:paraId="04CED010"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center"/>
            <w:hideMark/>
          </w:tcPr>
          <w:p w14:paraId="0D10961C"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2SD</w:t>
            </w:r>
          </w:p>
        </w:tc>
      </w:tr>
      <w:tr w:rsidR="00441EF1" w:rsidRPr="002C23E3" w14:paraId="1C73EBA7" w14:textId="77777777" w:rsidTr="00441EF1">
        <w:trPr>
          <w:trHeight w:val="288"/>
          <w:jc w:val="center"/>
        </w:trPr>
        <w:tc>
          <w:tcPr>
            <w:tcW w:w="0" w:type="auto"/>
            <w:tcBorders>
              <w:top w:val="nil"/>
              <w:left w:val="nil"/>
              <w:bottom w:val="nil"/>
              <w:right w:val="nil"/>
            </w:tcBorders>
            <w:shd w:val="clear" w:color="auto" w:fill="auto"/>
            <w:noWrap/>
            <w:vAlign w:val="center"/>
            <w:hideMark/>
          </w:tcPr>
          <w:p w14:paraId="5EB135F7"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Linear Gate Distance [m]</w:t>
            </w:r>
          </w:p>
        </w:tc>
        <w:tc>
          <w:tcPr>
            <w:tcW w:w="0" w:type="auto"/>
            <w:tcBorders>
              <w:top w:val="nil"/>
              <w:left w:val="nil"/>
              <w:bottom w:val="nil"/>
              <w:right w:val="nil"/>
            </w:tcBorders>
            <w:shd w:val="clear" w:color="auto" w:fill="auto"/>
            <w:noWrap/>
            <w:vAlign w:val="center"/>
            <w:hideMark/>
          </w:tcPr>
          <w:p w14:paraId="4F702623"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17.07</w:t>
            </w:r>
          </w:p>
        </w:tc>
      </w:tr>
      <w:tr w:rsidR="00441EF1" w:rsidRPr="002C23E3" w14:paraId="7FDEFA28" w14:textId="77777777" w:rsidTr="00441EF1">
        <w:trPr>
          <w:trHeight w:val="288"/>
          <w:jc w:val="center"/>
        </w:trPr>
        <w:tc>
          <w:tcPr>
            <w:tcW w:w="0" w:type="auto"/>
            <w:tcBorders>
              <w:top w:val="nil"/>
              <w:left w:val="nil"/>
              <w:bottom w:val="nil"/>
              <w:right w:val="nil"/>
            </w:tcBorders>
            <w:shd w:val="clear" w:color="auto" w:fill="auto"/>
            <w:noWrap/>
            <w:vAlign w:val="center"/>
            <w:hideMark/>
          </w:tcPr>
          <w:p w14:paraId="26241E77"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i/>
                <w:iCs/>
                <w:color w:val="000000"/>
                <w:sz w:val="16"/>
                <w:szCs w:val="16"/>
              </w:rPr>
              <w:t>Gate</w:t>
            </w:r>
            <w:r w:rsidRPr="002C23E3">
              <w:rPr>
                <w:rFonts w:eastAsia="Times New Roman" w:cstheme="minorHAnsi"/>
                <w:b/>
                <w:bCs/>
                <w:i/>
                <w:iCs/>
                <w:color w:val="000000"/>
                <w:sz w:val="16"/>
                <w:szCs w:val="16"/>
                <w:vertAlign w:val="subscript"/>
              </w:rPr>
              <w:t>OFFSET</w:t>
            </w:r>
            <w:r w:rsidRPr="002C23E3">
              <w:rPr>
                <w:rFonts w:eastAsia="Times New Roman" w:cstheme="minorHAnsi"/>
                <w:b/>
                <w:bCs/>
                <w:color w:val="000000"/>
                <w:sz w:val="16"/>
                <w:szCs w:val="16"/>
              </w:rPr>
              <w:t xml:space="preserve"> [m]</w:t>
            </w:r>
          </w:p>
        </w:tc>
        <w:tc>
          <w:tcPr>
            <w:tcW w:w="0" w:type="auto"/>
            <w:tcBorders>
              <w:top w:val="nil"/>
              <w:left w:val="nil"/>
              <w:bottom w:val="nil"/>
              <w:right w:val="nil"/>
            </w:tcBorders>
            <w:shd w:val="clear" w:color="auto" w:fill="auto"/>
            <w:noWrap/>
            <w:vAlign w:val="center"/>
            <w:hideMark/>
          </w:tcPr>
          <w:p w14:paraId="52B188EE"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14.91</w:t>
            </w:r>
          </w:p>
        </w:tc>
      </w:tr>
      <w:tr w:rsidR="00441EF1" w:rsidRPr="002C23E3" w14:paraId="3FC3D67D" w14:textId="77777777" w:rsidTr="00441EF1">
        <w:trPr>
          <w:trHeight w:val="288"/>
          <w:jc w:val="center"/>
        </w:trPr>
        <w:tc>
          <w:tcPr>
            <w:tcW w:w="0" w:type="auto"/>
            <w:tcBorders>
              <w:top w:val="nil"/>
              <w:left w:val="nil"/>
              <w:bottom w:val="nil"/>
              <w:right w:val="nil"/>
            </w:tcBorders>
            <w:shd w:val="clear" w:color="auto" w:fill="auto"/>
            <w:noWrap/>
            <w:vAlign w:val="center"/>
            <w:hideMark/>
          </w:tcPr>
          <w:p w14:paraId="282FDFB9"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Gate</w:t>
            </w:r>
            <w:r w:rsidRPr="002C23E3">
              <w:rPr>
                <w:rFonts w:eastAsia="Times New Roman" w:cstheme="minorHAnsi"/>
                <w:b/>
                <w:bCs/>
                <w:color w:val="000000"/>
                <w:sz w:val="16"/>
                <w:szCs w:val="16"/>
                <w:vertAlign w:val="subscript"/>
              </w:rPr>
              <w:t>VERTICAL</w:t>
            </w:r>
            <w:r w:rsidRPr="002C23E3">
              <w:rPr>
                <w:rFonts w:eastAsia="Times New Roman" w:cstheme="minorHAnsi"/>
                <w:b/>
                <w:bCs/>
                <w:color w:val="000000"/>
                <w:sz w:val="16"/>
                <w:szCs w:val="16"/>
              </w:rPr>
              <w:t xml:space="preserve"> [m]</w:t>
            </w:r>
          </w:p>
        </w:tc>
        <w:tc>
          <w:tcPr>
            <w:tcW w:w="0" w:type="auto"/>
            <w:tcBorders>
              <w:top w:val="nil"/>
              <w:left w:val="nil"/>
              <w:bottom w:val="nil"/>
              <w:right w:val="nil"/>
            </w:tcBorders>
            <w:shd w:val="clear" w:color="auto" w:fill="auto"/>
            <w:noWrap/>
            <w:vAlign w:val="center"/>
            <w:hideMark/>
          </w:tcPr>
          <w:p w14:paraId="4FA6742E"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18.18</w:t>
            </w:r>
          </w:p>
        </w:tc>
      </w:tr>
      <w:tr w:rsidR="00441EF1" w:rsidRPr="002C23E3" w14:paraId="61375FB5" w14:textId="77777777" w:rsidTr="00441EF1">
        <w:trPr>
          <w:trHeight w:val="288"/>
          <w:jc w:val="center"/>
        </w:trPr>
        <w:tc>
          <w:tcPr>
            <w:tcW w:w="0" w:type="auto"/>
            <w:tcBorders>
              <w:top w:val="nil"/>
              <w:left w:val="nil"/>
              <w:right w:val="nil"/>
            </w:tcBorders>
            <w:shd w:val="clear" w:color="auto" w:fill="auto"/>
            <w:noWrap/>
            <w:vAlign w:val="center"/>
            <w:hideMark/>
          </w:tcPr>
          <w:p w14:paraId="570841B7"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i/>
                <w:iCs/>
                <w:color w:val="000000"/>
                <w:sz w:val="16"/>
                <w:szCs w:val="16"/>
              </w:rPr>
              <w:t>Terrain</w:t>
            </w:r>
            <w:r w:rsidRPr="002C23E3">
              <w:rPr>
                <w:rFonts w:eastAsia="Times New Roman" w:cstheme="minorHAnsi"/>
                <w:b/>
                <w:bCs/>
                <w:i/>
                <w:iCs/>
                <w:color w:val="000000"/>
                <w:sz w:val="16"/>
                <w:szCs w:val="16"/>
                <w:vertAlign w:val="subscript"/>
              </w:rPr>
              <w:t>INCLINE</w:t>
            </w:r>
            <w:r w:rsidRPr="002C23E3">
              <w:rPr>
                <w:rFonts w:eastAsia="Times New Roman" w:cstheme="minorHAnsi"/>
                <w:b/>
                <w:bCs/>
                <w:color w:val="000000"/>
                <w:sz w:val="16"/>
                <w:szCs w:val="16"/>
              </w:rPr>
              <w:t xml:space="preserve"> [°]</w:t>
            </w:r>
          </w:p>
        </w:tc>
        <w:tc>
          <w:tcPr>
            <w:tcW w:w="0" w:type="auto"/>
            <w:tcBorders>
              <w:top w:val="nil"/>
              <w:left w:val="nil"/>
              <w:right w:val="nil"/>
            </w:tcBorders>
            <w:shd w:val="clear" w:color="auto" w:fill="auto"/>
            <w:noWrap/>
            <w:vAlign w:val="center"/>
            <w:hideMark/>
          </w:tcPr>
          <w:p w14:paraId="72CDEE2E"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10.96</w:t>
            </w:r>
          </w:p>
        </w:tc>
      </w:tr>
      <w:tr w:rsidR="00441EF1" w:rsidRPr="002C23E3" w14:paraId="2381490A" w14:textId="77777777" w:rsidTr="00441EF1">
        <w:trPr>
          <w:trHeight w:val="288"/>
          <w:jc w:val="center"/>
        </w:trPr>
        <w:tc>
          <w:tcPr>
            <w:tcW w:w="0" w:type="auto"/>
            <w:tcBorders>
              <w:top w:val="nil"/>
              <w:left w:val="nil"/>
              <w:bottom w:val="single" w:sz="4" w:space="0" w:color="auto"/>
              <w:right w:val="nil"/>
            </w:tcBorders>
            <w:shd w:val="clear" w:color="auto" w:fill="auto"/>
            <w:noWrap/>
            <w:vAlign w:val="center"/>
            <w:hideMark/>
          </w:tcPr>
          <w:p w14:paraId="245F8C7B"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i/>
                <w:iCs/>
                <w:color w:val="000000"/>
                <w:sz w:val="16"/>
                <w:szCs w:val="16"/>
              </w:rPr>
              <w:t>Speed</w:t>
            </w:r>
            <w:r w:rsidRPr="002C23E3">
              <w:rPr>
                <w:rFonts w:eastAsia="Times New Roman" w:cstheme="minorHAnsi"/>
                <w:b/>
                <w:bCs/>
                <w:i/>
                <w:iCs/>
                <w:color w:val="000000"/>
                <w:sz w:val="16"/>
                <w:szCs w:val="16"/>
                <w:vertAlign w:val="subscript"/>
              </w:rPr>
              <w:t>IN</w:t>
            </w:r>
            <w:r w:rsidRPr="002C23E3">
              <w:rPr>
                <w:rFonts w:eastAsia="Times New Roman" w:cstheme="minorHAnsi"/>
                <w:b/>
                <w:bCs/>
                <w:color w:val="000000"/>
                <w:sz w:val="16"/>
                <w:szCs w:val="16"/>
              </w:rPr>
              <w:t xml:space="preserve"> [m/s]</w:t>
            </w:r>
          </w:p>
        </w:tc>
        <w:tc>
          <w:tcPr>
            <w:tcW w:w="0" w:type="auto"/>
            <w:tcBorders>
              <w:top w:val="nil"/>
              <w:left w:val="nil"/>
              <w:bottom w:val="single" w:sz="4" w:space="0" w:color="auto"/>
              <w:right w:val="nil"/>
            </w:tcBorders>
            <w:shd w:val="clear" w:color="auto" w:fill="auto"/>
            <w:noWrap/>
            <w:vAlign w:val="center"/>
            <w:hideMark/>
          </w:tcPr>
          <w:p w14:paraId="009D097A"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5.10</w:t>
            </w:r>
          </w:p>
        </w:tc>
      </w:tr>
    </w:tbl>
    <w:p w14:paraId="31DBD58F" w14:textId="77777777" w:rsidR="00441EF1" w:rsidRPr="002C23E3" w:rsidRDefault="00441EF1" w:rsidP="00441EF1">
      <w:pPr>
        <w:rPr>
          <w:rFonts w:cstheme="minorHAnsi"/>
          <w:caps/>
        </w:rPr>
      </w:pPr>
    </w:p>
    <w:p w14:paraId="599C9485" w14:textId="77777777" w:rsidR="00441EF1" w:rsidRPr="002C23E3" w:rsidRDefault="00441EF1" w:rsidP="00441EF1">
      <w:pPr>
        <w:pageBreakBefore/>
        <w:rPr>
          <w:rFonts w:cstheme="minorHAnsi"/>
        </w:rPr>
      </w:pPr>
      <w:r w:rsidRPr="002C23E3">
        <w:rPr>
          <w:rFonts w:cstheme="minorHAnsi"/>
          <w:b/>
        </w:rPr>
        <w:lastRenderedPageBreak/>
        <w:t>Table 5:</w:t>
      </w:r>
      <w:r w:rsidRPr="002C23E3">
        <w:rPr>
          <w:rFonts w:cstheme="minorHAnsi"/>
        </w:rPr>
        <w:t xml:space="preserve"> </w:t>
      </w:r>
      <w:r w:rsidRPr="002C23E3">
        <w:rPr>
          <w:rFonts w:cstheme="minorHAnsi"/>
          <w:szCs w:val="24"/>
        </w:rPr>
        <w:t>The results of the mixed model expressed as a function of 2 standard deviations from Table 6</w:t>
      </w:r>
      <w:r w:rsidRPr="002C23E3">
        <w:rPr>
          <w:rFonts w:cstheme="minorHAnsi"/>
        </w:rPr>
        <w:t xml:space="preserve">. The table must be read as follows for the example of change in </w:t>
      </w:r>
      <w:r w:rsidRPr="002C23E3">
        <w:rPr>
          <w:rFonts w:cstheme="minorHAnsi"/>
          <w:i/>
          <w:iCs/>
        </w:rPr>
        <w:t>Gate</w:t>
      </w:r>
      <w:r w:rsidRPr="002C23E3">
        <w:rPr>
          <w:rFonts w:cstheme="minorHAnsi"/>
          <w:i/>
          <w:iCs/>
          <w:vertAlign w:val="subscript"/>
        </w:rPr>
        <w:t>OFFSET</w:t>
      </w:r>
      <w:r w:rsidRPr="002C23E3">
        <w:rPr>
          <w:rFonts w:cstheme="minorHAnsi"/>
        </w:rPr>
        <w:t xml:space="preserve"> on </w:t>
      </w:r>
      <w:r w:rsidRPr="002C23E3">
        <w:rPr>
          <w:rFonts w:eastAsia="Times New Roman" w:cstheme="minorHAnsi"/>
          <w:bCs/>
          <w:i/>
          <w:iCs/>
          <w:color w:val="000000"/>
          <w:szCs w:val="24"/>
          <w:lang w:eastAsia="nb-NO"/>
        </w:rPr>
        <w:t>∆Speed</w:t>
      </w:r>
      <w:r w:rsidRPr="002C23E3">
        <w:rPr>
          <w:rFonts w:cstheme="minorHAnsi"/>
          <w:szCs w:val="24"/>
        </w:rPr>
        <w:t xml:space="preserve">. A change of 2 SD in </w:t>
      </w:r>
      <w:r w:rsidRPr="002C23E3">
        <w:rPr>
          <w:rFonts w:cstheme="minorHAnsi"/>
          <w:i/>
          <w:iCs/>
        </w:rPr>
        <w:t>Gate</w:t>
      </w:r>
      <w:r w:rsidRPr="002C23E3">
        <w:rPr>
          <w:rFonts w:cstheme="minorHAnsi"/>
          <w:i/>
          <w:iCs/>
          <w:vertAlign w:val="subscript"/>
        </w:rPr>
        <w:t>OFFSET</w:t>
      </w:r>
      <w:r w:rsidRPr="002C23E3">
        <w:rPr>
          <w:rFonts w:cstheme="minorHAnsi"/>
        </w:rPr>
        <w:t xml:space="preserve"> (14.91m from table 5) leads to a reduction in speed (</w:t>
      </w:r>
      <w:r w:rsidRPr="002C23E3">
        <w:rPr>
          <w:rFonts w:eastAsia="Times New Roman" w:cstheme="minorHAnsi"/>
          <w:bCs/>
          <w:i/>
          <w:iCs/>
          <w:color w:val="000000"/>
          <w:szCs w:val="24"/>
          <w:lang w:eastAsia="nb-NO"/>
        </w:rPr>
        <w:t>∆Speed</w:t>
      </w:r>
      <w:r w:rsidRPr="002C23E3">
        <w:rPr>
          <w:rFonts w:eastAsia="Times New Roman" w:cstheme="minorHAnsi"/>
          <w:bCs/>
          <w:color w:val="000000"/>
          <w:szCs w:val="24"/>
          <w:lang w:eastAsia="nb-NO"/>
        </w:rPr>
        <w:t>) of -1.09m/s.</w:t>
      </w:r>
    </w:p>
    <w:tbl>
      <w:tblPr>
        <w:tblW w:w="0" w:type="auto"/>
        <w:jc w:val="center"/>
        <w:tblLook w:val="04A0" w:firstRow="1" w:lastRow="0" w:firstColumn="1" w:lastColumn="0" w:noHBand="0" w:noVBand="1"/>
      </w:tblPr>
      <w:tblGrid>
        <w:gridCol w:w="1217"/>
        <w:gridCol w:w="798"/>
        <w:gridCol w:w="699"/>
        <w:gridCol w:w="995"/>
        <w:gridCol w:w="970"/>
      </w:tblGrid>
      <w:tr w:rsidR="00441EF1" w:rsidRPr="002C23E3" w14:paraId="4D782E82" w14:textId="77777777" w:rsidTr="00C63C8F">
        <w:trPr>
          <w:trHeight w:val="288"/>
          <w:jc w:val="center"/>
        </w:trPr>
        <w:tc>
          <w:tcPr>
            <w:tcW w:w="0" w:type="auto"/>
            <w:tcBorders>
              <w:top w:val="single" w:sz="4" w:space="0" w:color="auto"/>
              <w:left w:val="nil"/>
              <w:bottom w:val="single" w:sz="4" w:space="0" w:color="auto"/>
              <w:right w:val="nil"/>
            </w:tcBorders>
            <w:shd w:val="clear" w:color="auto" w:fill="auto"/>
            <w:noWrap/>
            <w:vAlign w:val="center"/>
            <w:hideMark/>
          </w:tcPr>
          <w:p w14:paraId="66FA9209"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i/>
                <w:iCs/>
                <w:color w:val="000000"/>
                <w:sz w:val="16"/>
                <w:szCs w:val="16"/>
              </w:rPr>
              <w:t>∆Speed</w:t>
            </w:r>
            <w:r w:rsidRPr="002C23E3">
              <w:rPr>
                <w:rFonts w:eastAsia="Times New Roman" w:cstheme="minorHAnsi"/>
                <w:b/>
                <w:bCs/>
                <w:color w:val="000000"/>
                <w:sz w:val="16"/>
                <w:szCs w:val="16"/>
              </w:rPr>
              <w:t xml:space="preserve"> [m/s]</w:t>
            </w:r>
          </w:p>
        </w:tc>
        <w:tc>
          <w:tcPr>
            <w:tcW w:w="0" w:type="auto"/>
            <w:tcBorders>
              <w:top w:val="single" w:sz="4" w:space="0" w:color="auto"/>
              <w:left w:val="nil"/>
              <w:bottom w:val="single" w:sz="4" w:space="0" w:color="auto"/>
              <w:right w:val="nil"/>
            </w:tcBorders>
            <w:shd w:val="clear" w:color="auto" w:fill="auto"/>
            <w:noWrap/>
            <w:vAlign w:val="bottom"/>
            <w:hideMark/>
          </w:tcPr>
          <w:p w14:paraId="35C15204"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Estimate</w:t>
            </w:r>
          </w:p>
        </w:tc>
        <w:tc>
          <w:tcPr>
            <w:tcW w:w="0" w:type="auto"/>
            <w:tcBorders>
              <w:top w:val="single" w:sz="4" w:space="0" w:color="auto"/>
              <w:left w:val="nil"/>
              <w:bottom w:val="single" w:sz="4" w:space="0" w:color="auto"/>
              <w:right w:val="nil"/>
            </w:tcBorders>
            <w:shd w:val="clear" w:color="auto" w:fill="auto"/>
            <w:noWrap/>
            <w:vAlign w:val="bottom"/>
            <w:hideMark/>
          </w:tcPr>
          <w:p w14:paraId="547428C3"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p value</w:t>
            </w:r>
          </w:p>
        </w:tc>
        <w:tc>
          <w:tcPr>
            <w:tcW w:w="0" w:type="auto"/>
            <w:tcBorders>
              <w:top w:val="single" w:sz="4" w:space="0" w:color="auto"/>
              <w:left w:val="nil"/>
              <w:bottom w:val="single" w:sz="4" w:space="0" w:color="auto"/>
              <w:right w:val="nil"/>
            </w:tcBorders>
            <w:shd w:val="clear" w:color="auto" w:fill="auto"/>
            <w:noWrap/>
            <w:vAlign w:val="bottom"/>
            <w:hideMark/>
          </w:tcPr>
          <w:p w14:paraId="074C9B5B"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Lower Limit</w:t>
            </w:r>
          </w:p>
        </w:tc>
        <w:tc>
          <w:tcPr>
            <w:tcW w:w="0" w:type="auto"/>
            <w:tcBorders>
              <w:top w:val="single" w:sz="4" w:space="0" w:color="auto"/>
              <w:left w:val="nil"/>
              <w:bottom w:val="single" w:sz="4" w:space="0" w:color="auto"/>
              <w:right w:val="nil"/>
            </w:tcBorders>
            <w:shd w:val="clear" w:color="auto" w:fill="auto"/>
            <w:noWrap/>
            <w:vAlign w:val="bottom"/>
            <w:hideMark/>
          </w:tcPr>
          <w:p w14:paraId="20F0B5B9"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Upper limit</w:t>
            </w:r>
          </w:p>
        </w:tc>
      </w:tr>
      <w:tr w:rsidR="00441EF1" w:rsidRPr="002C23E3" w14:paraId="5B7CF01C" w14:textId="77777777" w:rsidTr="00C63C8F">
        <w:trPr>
          <w:trHeight w:val="288"/>
          <w:jc w:val="center"/>
        </w:trPr>
        <w:tc>
          <w:tcPr>
            <w:tcW w:w="0" w:type="auto"/>
            <w:tcBorders>
              <w:top w:val="nil"/>
              <w:left w:val="nil"/>
              <w:bottom w:val="nil"/>
              <w:right w:val="nil"/>
            </w:tcBorders>
            <w:shd w:val="clear" w:color="auto" w:fill="auto"/>
            <w:noWrap/>
            <w:vAlign w:val="center"/>
            <w:hideMark/>
          </w:tcPr>
          <w:p w14:paraId="169D02D4"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Intercept</w:t>
            </w:r>
          </w:p>
        </w:tc>
        <w:tc>
          <w:tcPr>
            <w:tcW w:w="0" w:type="auto"/>
            <w:tcBorders>
              <w:top w:val="nil"/>
              <w:left w:val="nil"/>
              <w:bottom w:val="nil"/>
              <w:right w:val="nil"/>
            </w:tcBorders>
            <w:shd w:val="clear" w:color="auto" w:fill="auto"/>
            <w:noWrap/>
            <w:vAlign w:val="bottom"/>
            <w:hideMark/>
          </w:tcPr>
          <w:p w14:paraId="20822B13"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0.15</w:t>
            </w:r>
          </w:p>
        </w:tc>
        <w:tc>
          <w:tcPr>
            <w:tcW w:w="0" w:type="auto"/>
            <w:tcBorders>
              <w:top w:val="nil"/>
              <w:left w:val="nil"/>
              <w:bottom w:val="nil"/>
              <w:right w:val="nil"/>
            </w:tcBorders>
            <w:shd w:val="clear" w:color="auto" w:fill="auto"/>
            <w:noWrap/>
            <w:vAlign w:val="bottom"/>
            <w:hideMark/>
          </w:tcPr>
          <w:p w14:paraId="3CBB4A40"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0.21</w:t>
            </w:r>
          </w:p>
        </w:tc>
        <w:tc>
          <w:tcPr>
            <w:tcW w:w="0" w:type="auto"/>
            <w:tcBorders>
              <w:top w:val="nil"/>
              <w:left w:val="nil"/>
              <w:bottom w:val="nil"/>
              <w:right w:val="nil"/>
            </w:tcBorders>
            <w:shd w:val="clear" w:color="auto" w:fill="auto"/>
            <w:noWrap/>
            <w:vAlign w:val="bottom"/>
            <w:hideMark/>
          </w:tcPr>
          <w:p w14:paraId="781C44A0"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-0.16</w:t>
            </w:r>
          </w:p>
        </w:tc>
        <w:tc>
          <w:tcPr>
            <w:tcW w:w="0" w:type="auto"/>
            <w:tcBorders>
              <w:top w:val="nil"/>
              <w:left w:val="nil"/>
              <w:bottom w:val="nil"/>
              <w:right w:val="nil"/>
            </w:tcBorders>
            <w:shd w:val="clear" w:color="auto" w:fill="auto"/>
            <w:noWrap/>
            <w:vAlign w:val="bottom"/>
            <w:hideMark/>
          </w:tcPr>
          <w:p w14:paraId="6F81A3FC"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0.46</w:t>
            </w:r>
          </w:p>
        </w:tc>
      </w:tr>
      <w:tr w:rsidR="00441EF1" w:rsidRPr="002C23E3" w14:paraId="6F6731F7" w14:textId="77777777" w:rsidTr="00C63C8F">
        <w:trPr>
          <w:trHeight w:val="288"/>
          <w:jc w:val="center"/>
        </w:trPr>
        <w:tc>
          <w:tcPr>
            <w:tcW w:w="0" w:type="auto"/>
            <w:tcBorders>
              <w:top w:val="nil"/>
              <w:left w:val="nil"/>
              <w:bottom w:val="nil"/>
              <w:right w:val="nil"/>
            </w:tcBorders>
            <w:shd w:val="clear" w:color="auto" w:fill="auto"/>
            <w:noWrap/>
            <w:vAlign w:val="center"/>
            <w:hideMark/>
          </w:tcPr>
          <w:p w14:paraId="63143BDC"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i/>
                <w:iCs/>
                <w:color w:val="000000"/>
                <w:sz w:val="16"/>
                <w:szCs w:val="16"/>
              </w:rPr>
              <w:t>Gate</w:t>
            </w:r>
            <w:r w:rsidRPr="002C23E3">
              <w:rPr>
                <w:rFonts w:eastAsia="Times New Roman" w:cstheme="minorHAnsi"/>
                <w:b/>
                <w:bCs/>
                <w:i/>
                <w:iCs/>
                <w:color w:val="000000"/>
                <w:sz w:val="16"/>
                <w:szCs w:val="16"/>
                <w:vertAlign w:val="subscript"/>
              </w:rPr>
              <w:t>OFFSET</w:t>
            </w:r>
            <w:r w:rsidRPr="002C23E3">
              <w:rPr>
                <w:rFonts w:eastAsia="Times New Roman" w:cstheme="minorHAnsi"/>
                <w:b/>
                <w:bCs/>
                <w:color w:val="000000"/>
                <w:sz w:val="16"/>
                <w:szCs w:val="16"/>
              </w:rPr>
              <w:t xml:space="preserve"> [m]</w:t>
            </w:r>
          </w:p>
        </w:tc>
        <w:tc>
          <w:tcPr>
            <w:tcW w:w="0" w:type="auto"/>
            <w:tcBorders>
              <w:top w:val="nil"/>
              <w:left w:val="nil"/>
              <w:bottom w:val="nil"/>
              <w:right w:val="nil"/>
            </w:tcBorders>
            <w:shd w:val="clear" w:color="auto" w:fill="auto"/>
            <w:noWrap/>
            <w:vAlign w:val="bottom"/>
            <w:hideMark/>
          </w:tcPr>
          <w:p w14:paraId="1A495106"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-1.09</w:t>
            </w:r>
          </w:p>
        </w:tc>
        <w:tc>
          <w:tcPr>
            <w:tcW w:w="0" w:type="auto"/>
            <w:tcBorders>
              <w:top w:val="nil"/>
              <w:left w:val="nil"/>
              <w:bottom w:val="nil"/>
              <w:right w:val="nil"/>
            </w:tcBorders>
            <w:shd w:val="clear" w:color="auto" w:fill="auto"/>
            <w:noWrap/>
            <w:vAlign w:val="bottom"/>
            <w:hideMark/>
          </w:tcPr>
          <w:p w14:paraId="09B60E74"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&lt;.0001</w:t>
            </w:r>
          </w:p>
        </w:tc>
        <w:tc>
          <w:tcPr>
            <w:tcW w:w="0" w:type="auto"/>
            <w:tcBorders>
              <w:top w:val="nil"/>
              <w:left w:val="nil"/>
              <w:bottom w:val="nil"/>
              <w:right w:val="nil"/>
            </w:tcBorders>
            <w:shd w:val="clear" w:color="auto" w:fill="auto"/>
            <w:noWrap/>
            <w:vAlign w:val="bottom"/>
            <w:hideMark/>
          </w:tcPr>
          <w:p w14:paraId="28551F41"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-1.48</w:t>
            </w:r>
          </w:p>
        </w:tc>
        <w:tc>
          <w:tcPr>
            <w:tcW w:w="0" w:type="auto"/>
            <w:tcBorders>
              <w:top w:val="nil"/>
              <w:left w:val="nil"/>
              <w:bottom w:val="nil"/>
              <w:right w:val="nil"/>
            </w:tcBorders>
            <w:shd w:val="clear" w:color="auto" w:fill="auto"/>
            <w:noWrap/>
            <w:vAlign w:val="bottom"/>
            <w:hideMark/>
          </w:tcPr>
          <w:p w14:paraId="649CD368"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-0.70</w:t>
            </w:r>
          </w:p>
        </w:tc>
      </w:tr>
      <w:tr w:rsidR="00441EF1" w:rsidRPr="002C23E3" w14:paraId="47173D85" w14:textId="77777777" w:rsidTr="00C63C8F">
        <w:trPr>
          <w:trHeight w:val="288"/>
          <w:jc w:val="center"/>
        </w:trPr>
        <w:tc>
          <w:tcPr>
            <w:tcW w:w="0" w:type="auto"/>
            <w:tcBorders>
              <w:top w:val="nil"/>
              <w:left w:val="nil"/>
              <w:bottom w:val="nil"/>
              <w:right w:val="nil"/>
            </w:tcBorders>
            <w:shd w:val="clear" w:color="auto" w:fill="auto"/>
            <w:noWrap/>
            <w:vAlign w:val="center"/>
            <w:hideMark/>
          </w:tcPr>
          <w:p w14:paraId="64F4D43A"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i/>
                <w:iCs/>
                <w:color w:val="000000"/>
                <w:sz w:val="16"/>
                <w:szCs w:val="16"/>
              </w:rPr>
              <w:t>Gate</w:t>
            </w:r>
            <w:r w:rsidRPr="002C23E3">
              <w:rPr>
                <w:rFonts w:eastAsia="Times New Roman" w:cstheme="minorHAnsi"/>
                <w:b/>
                <w:bCs/>
                <w:i/>
                <w:iCs/>
                <w:color w:val="000000"/>
                <w:sz w:val="16"/>
                <w:szCs w:val="16"/>
                <w:vertAlign w:val="subscript"/>
              </w:rPr>
              <w:t>VERTICAL</w:t>
            </w:r>
            <w:r w:rsidRPr="002C23E3">
              <w:rPr>
                <w:rFonts w:eastAsia="Times New Roman" w:cstheme="minorHAnsi"/>
                <w:b/>
                <w:bCs/>
                <w:color w:val="000000"/>
                <w:sz w:val="16"/>
                <w:szCs w:val="16"/>
              </w:rPr>
              <w:t xml:space="preserve"> [m]</w:t>
            </w:r>
          </w:p>
        </w:tc>
        <w:tc>
          <w:tcPr>
            <w:tcW w:w="0" w:type="auto"/>
            <w:tcBorders>
              <w:top w:val="nil"/>
              <w:left w:val="nil"/>
              <w:bottom w:val="nil"/>
              <w:right w:val="nil"/>
            </w:tcBorders>
            <w:shd w:val="clear" w:color="auto" w:fill="auto"/>
            <w:noWrap/>
            <w:vAlign w:val="bottom"/>
            <w:hideMark/>
          </w:tcPr>
          <w:p w14:paraId="1F7EACE2"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1.44</w:t>
            </w:r>
          </w:p>
        </w:tc>
        <w:tc>
          <w:tcPr>
            <w:tcW w:w="0" w:type="auto"/>
            <w:tcBorders>
              <w:top w:val="nil"/>
              <w:left w:val="nil"/>
              <w:bottom w:val="nil"/>
              <w:right w:val="nil"/>
            </w:tcBorders>
            <w:shd w:val="clear" w:color="auto" w:fill="auto"/>
            <w:noWrap/>
            <w:vAlign w:val="bottom"/>
            <w:hideMark/>
          </w:tcPr>
          <w:p w14:paraId="59BB1E96"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&lt;.0001</w:t>
            </w:r>
          </w:p>
        </w:tc>
        <w:tc>
          <w:tcPr>
            <w:tcW w:w="0" w:type="auto"/>
            <w:tcBorders>
              <w:top w:val="nil"/>
              <w:left w:val="nil"/>
              <w:bottom w:val="nil"/>
              <w:right w:val="nil"/>
            </w:tcBorders>
            <w:shd w:val="clear" w:color="auto" w:fill="auto"/>
            <w:noWrap/>
            <w:vAlign w:val="bottom"/>
            <w:hideMark/>
          </w:tcPr>
          <w:p w14:paraId="7A913B14"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1.05</w:t>
            </w:r>
          </w:p>
        </w:tc>
        <w:tc>
          <w:tcPr>
            <w:tcW w:w="0" w:type="auto"/>
            <w:tcBorders>
              <w:top w:val="nil"/>
              <w:left w:val="nil"/>
              <w:bottom w:val="nil"/>
              <w:right w:val="nil"/>
            </w:tcBorders>
            <w:shd w:val="clear" w:color="auto" w:fill="auto"/>
            <w:noWrap/>
            <w:vAlign w:val="bottom"/>
            <w:hideMark/>
          </w:tcPr>
          <w:p w14:paraId="30945F42"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1.84</w:t>
            </w:r>
          </w:p>
        </w:tc>
      </w:tr>
      <w:tr w:rsidR="00441EF1" w:rsidRPr="002C23E3" w14:paraId="12C62603" w14:textId="77777777" w:rsidTr="00C63C8F">
        <w:trPr>
          <w:trHeight w:val="288"/>
          <w:jc w:val="center"/>
        </w:trPr>
        <w:tc>
          <w:tcPr>
            <w:tcW w:w="0" w:type="auto"/>
            <w:tcBorders>
              <w:top w:val="nil"/>
              <w:left w:val="nil"/>
              <w:bottom w:val="nil"/>
              <w:right w:val="nil"/>
            </w:tcBorders>
            <w:shd w:val="clear" w:color="auto" w:fill="auto"/>
            <w:noWrap/>
            <w:vAlign w:val="center"/>
            <w:hideMark/>
          </w:tcPr>
          <w:p w14:paraId="619FE949"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i/>
                <w:iCs/>
                <w:color w:val="000000"/>
                <w:sz w:val="16"/>
                <w:szCs w:val="16"/>
              </w:rPr>
              <w:t>Speed</w:t>
            </w:r>
            <w:r w:rsidRPr="002C23E3">
              <w:rPr>
                <w:rFonts w:eastAsia="Times New Roman" w:cstheme="minorHAnsi"/>
                <w:b/>
                <w:bCs/>
                <w:i/>
                <w:iCs/>
                <w:color w:val="000000"/>
                <w:sz w:val="16"/>
                <w:szCs w:val="16"/>
                <w:vertAlign w:val="subscript"/>
              </w:rPr>
              <w:t>IN</w:t>
            </w:r>
            <w:r w:rsidRPr="002C23E3">
              <w:rPr>
                <w:rFonts w:eastAsia="Times New Roman" w:cstheme="minorHAnsi"/>
                <w:b/>
                <w:bCs/>
                <w:color w:val="000000"/>
                <w:sz w:val="16"/>
                <w:szCs w:val="16"/>
              </w:rPr>
              <w:t xml:space="preserve"> [m/s]</w:t>
            </w:r>
          </w:p>
        </w:tc>
        <w:tc>
          <w:tcPr>
            <w:tcW w:w="0" w:type="auto"/>
            <w:tcBorders>
              <w:top w:val="nil"/>
              <w:left w:val="nil"/>
              <w:bottom w:val="nil"/>
              <w:right w:val="nil"/>
            </w:tcBorders>
            <w:shd w:val="clear" w:color="auto" w:fill="auto"/>
            <w:noWrap/>
            <w:vAlign w:val="bottom"/>
            <w:hideMark/>
          </w:tcPr>
          <w:p w14:paraId="4EC58AC8"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-1.16</w:t>
            </w:r>
          </w:p>
        </w:tc>
        <w:tc>
          <w:tcPr>
            <w:tcW w:w="0" w:type="auto"/>
            <w:tcBorders>
              <w:top w:val="nil"/>
              <w:left w:val="nil"/>
              <w:bottom w:val="nil"/>
              <w:right w:val="nil"/>
            </w:tcBorders>
            <w:shd w:val="clear" w:color="auto" w:fill="auto"/>
            <w:noWrap/>
            <w:vAlign w:val="bottom"/>
            <w:hideMark/>
          </w:tcPr>
          <w:p w14:paraId="0B69FEC4"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&lt;.0001</w:t>
            </w:r>
          </w:p>
        </w:tc>
        <w:tc>
          <w:tcPr>
            <w:tcW w:w="0" w:type="auto"/>
            <w:tcBorders>
              <w:top w:val="nil"/>
              <w:left w:val="nil"/>
              <w:bottom w:val="nil"/>
              <w:right w:val="nil"/>
            </w:tcBorders>
            <w:shd w:val="clear" w:color="auto" w:fill="auto"/>
            <w:noWrap/>
            <w:vAlign w:val="bottom"/>
            <w:hideMark/>
          </w:tcPr>
          <w:p w14:paraId="7C5F4C16"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-1.57</w:t>
            </w:r>
          </w:p>
        </w:tc>
        <w:tc>
          <w:tcPr>
            <w:tcW w:w="0" w:type="auto"/>
            <w:tcBorders>
              <w:top w:val="nil"/>
              <w:left w:val="nil"/>
              <w:bottom w:val="nil"/>
              <w:right w:val="nil"/>
            </w:tcBorders>
            <w:shd w:val="clear" w:color="auto" w:fill="auto"/>
            <w:noWrap/>
            <w:vAlign w:val="bottom"/>
            <w:hideMark/>
          </w:tcPr>
          <w:p w14:paraId="6EF6F29B"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-0.75</w:t>
            </w:r>
          </w:p>
        </w:tc>
      </w:tr>
      <w:tr w:rsidR="00441EF1" w:rsidRPr="002C23E3" w14:paraId="40EB4F09" w14:textId="77777777" w:rsidTr="00C63C8F">
        <w:trPr>
          <w:trHeight w:val="288"/>
          <w:jc w:val="center"/>
        </w:trPr>
        <w:tc>
          <w:tcPr>
            <w:tcW w:w="0" w:type="auto"/>
            <w:tcBorders>
              <w:top w:val="nil"/>
              <w:left w:val="nil"/>
              <w:bottom w:val="single" w:sz="4" w:space="0" w:color="auto"/>
              <w:right w:val="nil"/>
            </w:tcBorders>
            <w:shd w:val="clear" w:color="auto" w:fill="auto"/>
            <w:noWrap/>
            <w:vAlign w:val="center"/>
            <w:hideMark/>
          </w:tcPr>
          <w:p w14:paraId="56AD04C0"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i/>
                <w:iCs/>
                <w:color w:val="000000"/>
                <w:sz w:val="16"/>
                <w:szCs w:val="16"/>
              </w:rPr>
              <w:t>Terrain</w:t>
            </w:r>
            <w:r w:rsidRPr="002C23E3">
              <w:rPr>
                <w:rFonts w:eastAsia="Times New Roman" w:cstheme="minorHAnsi"/>
                <w:b/>
                <w:bCs/>
                <w:i/>
                <w:iCs/>
                <w:color w:val="000000"/>
                <w:sz w:val="16"/>
                <w:szCs w:val="16"/>
                <w:vertAlign w:val="subscript"/>
              </w:rPr>
              <w:t>INCLINE</w:t>
            </w:r>
            <w:r w:rsidRPr="002C23E3">
              <w:rPr>
                <w:rFonts w:eastAsia="Times New Roman" w:cstheme="minorHAnsi"/>
                <w:b/>
                <w:bCs/>
                <w:color w:val="000000"/>
                <w:sz w:val="16"/>
                <w:szCs w:val="16"/>
              </w:rPr>
              <w:t xml:space="preserve"> [°]</w:t>
            </w:r>
          </w:p>
        </w:tc>
        <w:tc>
          <w:tcPr>
            <w:tcW w:w="0" w:type="auto"/>
            <w:tcBorders>
              <w:top w:val="nil"/>
              <w:left w:val="nil"/>
              <w:bottom w:val="single" w:sz="4" w:space="0" w:color="auto"/>
              <w:right w:val="nil"/>
            </w:tcBorders>
            <w:shd w:val="clear" w:color="auto" w:fill="auto"/>
            <w:noWrap/>
            <w:vAlign w:val="bottom"/>
            <w:hideMark/>
          </w:tcPr>
          <w:p w14:paraId="469C146A"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1.49</w:t>
            </w:r>
          </w:p>
        </w:tc>
        <w:tc>
          <w:tcPr>
            <w:tcW w:w="0" w:type="auto"/>
            <w:tcBorders>
              <w:top w:val="nil"/>
              <w:left w:val="nil"/>
              <w:bottom w:val="single" w:sz="4" w:space="0" w:color="auto"/>
              <w:right w:val="nil"/>
            </w:tcBorders>
            <w:shd w:val="clear" w:color="auto" w:fill="auto"/>
            <w:noWrap/>
            <w:vAlign w:val="bottom"/>
            <w:hideMark/>
          </w:tcPr>
          <w:p w14:paraId="6CC7F81A"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&lt;.0001</w:t>
            </w:r>
          </w:p>
        </w:tc>
        <w:tc>
          <w:tcPr>
            <w:tcW w:w="0" w:type="auto"/>
            <w:tcBorders>
              <w:top w:val="nil"/>
              <w:left w:val="nil"/>
              <w:bottom w:val="single" w:sz="4" w:space="0" w:color="auto"/>
              <w:right w:val="nil"/>
            </w:tcBorders>
            <w:shd w:val="clear" w:color="auto" w:fill="auto"/>
            <w:noWrap/>
            <w:vAlign w:val="bottom"/>
            <w:hideMark/>
          </w:tcPr>
          <w:p w14:paraId="4E85F63B"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1.07</w:t>
            </w:r>
          </w:p>
        </w:tc>
        <w:tc>
          <w:tcPr>
            <w:tcW w:w="0" w:type="auto"/>
            <w:tcBorders>
              <w:top w:val="nil"/>
              <w:left w:val="nil"/>
              <w:bottom w:val="single" w:sz="4" w:space="0" w:color="auto"/>
              <w:right w:val="nil"/>
            </w:tcBorders>
            <w:shd w:val="clear" w:color="auto" w:fill="auto"/>
            <w:noWrap/>
            <w:vAlign w:val="bottom"/>
            <w:hideMark/>
          </w:tcPr>
          <w:p w14:paraId="044407C9"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1.91</w:t>
            </w:r>
          </w:p>
        </w:tc>
      </w:tr>
      <w:tr w:rsidR="00441EF1" w:rsidRPr="002C23E3" w14:paraId="3B1C92D7" w14:textId="77777777" w:rsidTr="00C63C8F">
        <w:trPr>
          <w:trHeight w:val="288"/>
          <w:jc w:val="center"/>
        </w:trPr>
        <w:tc>
          <w:tcPr>
            <w:tcW w:w="0" w:type="auto"/>
            <w:tcBorders>
              <w:top w:val="nil"/>
              <w:left w:val="nil"/>
              <w:bottom w:val="nil"/>
              <w:right w:val="nil"/>
            </w:tcBorders>
            <w:shd w:val="clear" w:color="auto" w:fill="auto"/>
            <w:noWrap/>
            <w:vAlign w:val="center"/>
            <w:hideMark/>
          </w:tcPr>
          <w:p w14:paraId="1E43DBC5" w14:textId="77777777" w:rsidR="00441EF1" w:rsidRPr="002C23E3" w:rsidRDefault="00441EF1" w:rsidP="00C63C8F">
            <w:pPr>
              <w:spacing w:line="240" w:lineRule="auto"/>
              <w:jc w:val="right"/>
              <w:rPr>
                <w:rFonts w:eastAsia="Times New Roman" w:cstheme="minorHAnsi"/>
                <w:color w:val="000000"/>
                <w:sz w:val="16"/>
                <w:szCs w:val="16"/>
              </w:rPr>
            </w:pPr>
          </w:p>
        </w:tc>
        <w:tc>
          <w:tcPr>
            <w:tcW w:w="0" w:type="auto"/>
            <w:tcBorders>
              <w:top w:val="nil"/>
              <w:left w:val="nil"/>
              <w:bottom w:val="nil"/>
              <w:right w:val="nil"/>
            </w:tcBorders>
            <w:shd w:val="clear" w:color="auto" w:fill="auto"/>
            <w:noWrap/>
            <w:vAlign w:val="bottom"/>
            <w:hideMark/>
          </w:tcPr>
          <w:p w14:paraId="2C52E3B1" w14:textId="77777777" w:rsidR="00441EF1" w:rsidRPr="002C23E3" w:rsidRDefault="00441EF1" w:rsidP="00C63C8F">
            <w:pPr>
              <w:spacing w:line="240" w:lineRule="auto"/>
              <w:rPr>
                <w:rFonts w:eastAsia="Times New Roman" w:cstheme="minorHAnsi"/>
                <w:sz w:val="20"/>
                <w:szCs w:val="20"/>
              </w:rPr>
            </w:pPr>
          </w:p>
        </w:tc>
        <w:tc>
          <w:tcPr>
            <w:tcW w:w="0" w:type="auto"/>
            <w:tcBorders>
              <w:top w:val="nil"/>
              <w:left w:val="nil"/>
              <w:bottom w:val="nil"/>
              <w:right w:val="nil"/>
            </w:tcBorders>
            <w:shd w:val="clear" w:color="auto" w:fill="auto"/>
            <w:noWrap/>
            <w:vAlign w:val="bottom"/>
            <w:hideMark/>
          </w:tcPr>
          <w:p w14:paraId="02F5CFF3" w14:textId="77777777" w:rsidR="00441EF1" w:rsidRPr="002C23E3" w:rsidRDefault="00441EF1" w:rsidP="00C63C8F">
            <w:pPr>
              <w:spacing w:line="240" w:lineRule="auto"/>
              <w:rPr>
                <w:rFonts w:eastAsia="Times New Roman" w:cstheme="minorHAnsi"/>
                <w:sz w:val="20"/>
                <w:szCs w:val="20"/>
              </w:rPr>
            </w:pPr>
          </w:p>
        </w:tc>
        <w:tc>
          <w:tcPr>
            <w:tcW w:w="0" w:type="auto"/>
            <w:tcBorders>
              <w:top w:val="nil"/>
              <w:left w:val="nil"/>
              <w:bottom w:val="nil"/>
              <w:right w:val="nil"/>
            </w:tcBorders>
            <w:shd w:val="clear" w:color="auto" w:fill="auto"/>
            <w:noWrap/>
            <w:vAlign w:val="bottom"/>
            <w:hideMark/>
          </w:tcPr>
          <w:p w14:paraId="2B375E2B" w14:textId="77777777" w:rsidR="00441EF1" w:rsidRPr="002C23E3" w:rsidRDefault="00441EF1" w:rsidP="00C63C8F">
            <w:pPr>
              <w:spacing w:line="240" w:lineRule="auto"/>
              <w:rPr>
                <w:rFonts w:eastAsia="Times New Roman" w:cstheme="minorHAnsi"/>
                <w:sz w:val="20"/>
                <w:szCs w:val="20"/>
              </w:rPr>
            </w:pPr>
          </w:p>
        </w:tc>
        <w:tc>
          <w:tcPr>
            <w:tcW w:w="0" w:type="auto"/>
            <w:tcBorders>
              <w:top w:val="nil"/>
              <w:left w:val="nil"/>
              <w:bottom w:val="nil"/>
              <w:right w:val="nil"/>
            </w:tcBorders>
            <w:shd w:val="clear" w:color="auto" w:fill="auto"/>
            <w:noWrap/>
            <w:vAlign w:val="bottom"/>
            <w:hideMark/>
          </w:tcPr>
          <w:p w14:paraId="062456A4" w14:textId="77777777" w:rsidR="00441EF1" w:rsidRPr="002C23E3" w:rsidRDefault="00441EF1" w:rsidP="00C63C8F">
            <w:pPr>
              <w:spacing w:line="240" w:lineRule="auto"/>
              <w:rPr>
                <w:rFonts w:eastAsia="Times New Roman" w:cstheme="minorHAnsi"/>
                <w:sz w:val="20"/>
                <w:szCs w:val="20"/>
              </w:rPr>
            </w:pPr>
          </w:p>
        </w:tc>
      </w:tr>
      <w:tr w:rsidR="00441EF1" w:rsidRPr="002C23E3" w14:paraId="5CEA62E7" w14:textId="77777777" w:rsidTr="00C63C8F">
        <w:trPr>
          <w:trHeight w:val="288"/>
          <w:jc w:val="center"/>
        </w:trPr>
        <w:tc>
          <w:tcPr>
            <w:tcW w:w="0" w:type="auto"/>
            <w:tcBorders>
              <w:top w:val="single" w:sz="4" w:space="0" w:color="auto"/>
              <w:left w:val="nil"/>
              <w:bottom w:val="single" w:sz="4" w:space="0" w:color="auto"/>
              <w:right w:val="nil"/>
            </w:tcBorders>
            <w:shd w:val="clear" w:color="auto" w:fill="auto"/>
            <w:noWrap/>
            <w:vAlign w:val="center"/>
            <w:hideMark/>
          </w:tcPr>
          <w:p w14:paraId="523A23F6"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Radius</w:t>
            </w:r>
            <w:r w:rsidRPr="002C23E3">
              <w:rPr>
                <w:rFonts w:eastAsia="Times New Roman" w:cstheme="minorHAnsi"/>
                <w:b/>
                <w:bCs/>
                <w:color w:val="000000"/>
                <w:sz w:val="16"/>
                <w:szCs w:val="16"/>
                <w:vertAlign w:val="subscript"/>
              </w:rPr>
              <w:t>MIN</w:t>
            </w:r>
            <w:r w:rsidRPr="002C23E3">
              <w:rPr>
                <w:rFonts w:eastAsia="Times New Roman" w:cstheme="minorHAnsi"/>
                <w:b/>
                <w:bCs/>
                <w:color w:val="000000"/>
                <w:sz w:val="16"/>
                <w:szCs w:val="16"/>
              </w:rPr>
              <w:t xml:space="preserve"> [m]</w:t>
            </w:r>
          </w:p>
        </w:tc>
        <w:tc>
          <w:tcPr>
            <w:tcW w:w="0" w:type="auto"/>
            <w:tcBorders>
              <w:top w:val="single" w:sz="4" w:space="0" w:color="auto"/>
              <w:left w:val="nil"/>
              <w:bottom w:val="single" w:sz="4" w:space="0" w:color="auto"/>
              <w:right w:val="nil"/>
            </w:tcBorders>
            <w:shd w:val="clear" w:color="auto" w:fill="auto"/>
            <w:noWrap/>
            <w:vAlign w:val="bottom"/>
            <w:hideMark/>
          </w:tcPr>
          <w:p w14:paraId="1B8276C0"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Estimate</w:t>
            </w:r>
          </w:p>
        </w:tc>
        <w:tc>
          <w:tcPr>
            <w:tcW w:w="0" w:type="auto"/>
            <w:tcBorders>
              <w:top w:val="single" w:sz="4" w:space="0" w:color="auto"/>
              <w:left w:val="nil"/>
              <w:bottom w:val="single" w:sz="4" w:space="0" w:color="auto"/>
              <w:right w:val="nil"/>
            </w:tcBorders>
            <w:shd w:val="clear" w:color="auto" w:fill="auto"/>
            <w:noWrap/>
            <w:vAlign w:val="bottom"/>
            <w:hideMark/>
          </w:tcPr>
          <w:p w14:paraId="77126A2E"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p value</w:t>
            </w:r>
          </w:p>
        </w:tc>
        <w:tc>
          <w:tcPr>
            <w:tcW w:w="0" w:type="auto"/>
            <w:tcBorders>
              <w:top w:val="single" w:sz="4" w:space="0" w:color="auto"/>
              <w:left w:val="nil"/>
              <w:bottom w:val="single" w:sz="4" w:space="0" w:color="auto"/>
              <w:right w:val="nil"/>
            </w:tcBorders>
            <w:shd w:val="clear" w:color="auto" w:fill="auto"/>
            <w:noWrap/>
            <w:vAlign w:val="bottom"/>
            <w:hideMark/>
          </w:tcPr>
          <w:p w14:paraId="18805D07"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Lower Limit</w:t>
            </w:r>
          </w:p>
        </w:tc>
        <w:tc>
          <w:tcPr>
            <w:tcW w:w="0" w:type="auto"/>
            <w:tcBorders>
              <w:top w:val="single" w:sz="4" w:space="0" w:color="auto"/>
              <w:left w:val="nil"/>
              <w:bottom w:val="single" w:sz="4" w:space="0" w:color="auto"/>
              <w:right w:val="nil"/>
            </w:tcBorders>
            <w:shd w:val="clear" w:color="auto" w:fill="auto"/>
            <w:noWrap/>
            <w:vAlign w:val="bottom"/>
            <w:hideMark/>
          </w:tcPr>
          <w:p w14:paraId="0F7D81D4"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Upper limit</w:t>
            </w:r>
          </w:p>
        </w:tc>
      </w:tr>
      <w:tr w:rsidR="00441EF1" w:rsidRPr="002C23E3" w14:paraId="06241D34" w14:textId="77777777" w:rsidTr="00C63C8F">
        <w:trPr>
          <w:trHeight w:val="288"/>
          <w:jc w:val="center"/>
        </w:trPr>
        <w:tc>
          <w:tcPr>
            <w:tcW w:w="0" w:type="auto"/>
            <w:tcBorders>
              <w:top w:val="nil"/>
              <w:left w:val="nil"/>
              <w:bottom w:val="nil"/>
              <w:right w:val="nil"/>
            </w:tcBorders>
            <w:shd w:val="clear" w:color="auto" w:fill="auto"/>
            <w:noWrap/>
            <w:vAlign w:val="center"/>
            <w:hideMark/>
          </w:tcPr>
          <w:p w14:paraId="26E11D4C"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Intercept</w:t>
            </w:r>
          </w:p>
        </w:tc>
        <w:tc>
          <w:tcPr>
            <w:tcW w:w="0" w:type="auto"/>
            <w:tcBorders>
              <w:top w:val="nil"/>
              <w:left w:val="nil"/>
              <w:bottom w:val="nil"/>
              <w:right w:val="nil"/>
            </w:tcBorders>
            <w:shd w:val="clear" w:color="auto" w:fill="auto"/>
            <w:noWrap/>
            <w:vAlign w:val="bottom"/>
            <w:hideMark/>
          </w:tcPr>
          <w:p w14:paraId="252DBD3C"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36.80</w:t>
            </w:r>
          </w:p>
        </w:tc>
        <w:tc>
          <w:tcPr>
            <w:tcW w:w="0" w:type="auto"/>
            <w:tcBorders>
              <w:top w:val="nil"/>
              <w:left w:val="nil"/>
              <w:bottom w:val="nil"/>
              <w:right w:val="nil"/>
            </w:tcBorders>
            <w:shd w:val="clear" w:color="auto" w:fill="auto"/>
            <w:noWrap/>
            <w:vAlign w:val="bottom"/>
            <w:hideMark/>
          </w:tcPr>
          <w:p w14:paraId="66C16B5B"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0.00</w:t>
            </w:r>
          </w:p>
        </w:tc>
        <w:tc>
          <w:tcPr>
            <w:tcW w:w="0" w:type="auto"/>
            <w:tcBorders>
              <w:top w:val="nil"/>
              <w:left w:val="nil"/>
              <w:bottom w:val="nil"/>
              <w:right w:val="nil"/>
            </w:tcBorders>
            <w:shd w:val="clear" w:color="auto" w:fill="auto"/>
            <w:noWrap/>
            <w:vAlign w:val="bottom"/>
            <w:hideMark/>
          </w:tcPr>
          <w:p w14:paraId="2540639E"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22.18</w:t>
            </w:r>
          </w:p>
        </w:tc>
        <w:tc>
          <w:tcPr>
            <w:tcW w:w="0" w:type="auto"/>
            <w:tcBorders>
              <w:top w:val="nil"/>
              <w:left w:val="nil"/>
              <w:bottom w:val="nil"/>
              <w:right w:val="nil"/>
            </w:tcBorders>
            <w:shd w:val="clear" w:color="auto" w:fill="auto"/>
            <w:noWrap/>
            <w:vAlign w:val="bottom"/>
            <w:hideMark/>
          </w:tcPr>
          <w:p w14:paraId="323A6AE8"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51.42</w:t>
            </w:r>
          </w:p>
        </w:tc>
      </w:tr>
      <w:tr w:rsidR="00441EF1" w:rsidRPr="002C23E3" w14:paraId="43651540" w14:textId="77777777" w:rsidTr="00C63C8F">
        <w:trPr>
          <w:trHeight w:val="288"/>
          <w:jc w:val="center"/>
        </w:trPr>
        <w:tc>
          <w:tcPr>
            <w:tcW w:w="0" w:type="auto"/>
            <w:tcBorders>
              <w:top w:val="nil"/>
              <w:left w:val="nil"/>
              <w:bottom w:val="nil"/>
              <w:right w:val="nil"/>
            </w:tcBorders>
            <w:shd w:val="clear" w:color="auto" w:fill="auto"/>
            <w:noWrap/>
            <w:vAlign w:val="center"/>
            <w:hideMark/>
          </w:tcPr>
          <w:p w14:paraId="3280FBFA"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i/>
                <w:iCs/>
                <w:color w:val="000000"/>
                <w:sz w:val="16"/>
                <w:szCs w:val="16"/>
              </w:rPr>
              <w:t>Gate</w:t>
            </w:r>
            <w:r w:rsidRPr="002C23E3">
              <w:rPr>
                <w:rFonts w:eastAsia="Times New Roman" w:cstheme="minorHAnsi"/>
                <w:b/>
                <w:bCs/>
                <w:i/>
                <w:iCs/>
                <w:color w:val="000000"/>
                <w:sz w:val="16"/>
                <w:szCs w:val="16"/>
                <w:vertAlign w:val="subscript"/>
              </w:rPr>
              <w:t>OFFSET</w:t>
            </w:r>
            <w:r w:rsidRPr="002C23E3">
              <w:rPr>
                <w:rFonts w:eastAsia="Times New Roman" w:cstheme="minorHAnsi"/>
                <w:b/>
                <w:bCs/>
                <w:color w:val="000000"/>
                <w:sz w:val="16"/>
                <w:szCs w:val="16"/>
              </w:rPr>
              <w:t xml:space="preserve"> [m]</w:t>
            </w:r>
          </w:p>
        </w:tc>
        <w:tc>
          <w:tcPr>
            <w:tcW w:w="0" w:type="auto"/>
            <w:tcBorders>
              <w:top w:val="nil"/>
              <w:left w:val="nil"/>
              <w:bottom w:val="nil"/>
              <w:right w:val="nil"/>
            </w:tcBorders>
            <w:shd w:val="clear" w:color="auto" w:fill="auto"/>
            <w:noWrap/>
            <w:vAlign w:val="bottom"/>
            <w:hideMark/>
          </w:tcPr>
          <w:p w14:paraId="194F867B"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-14.32</w:t>
            </w:r>
          </w:p>
        </w:tc>
        <w:tc>
          <w:tcPr>
            <w:tcW w:w="0" w:type="auto"/>
            <w:tcBorders>
              <w:top w:val="nil"/>
              <w:left w:val="nil"/>
              <w:bottom w:val="nil"/>
              <w:right w:val="nil"/>
            </w:tcBorders>
            <w:shd w:val="clear" w:color="auto" w:fill="auto"/>
            <w:noWrap/>
            <w:vAlign w:val="bottom"/>
            <w:hideMark/>
          </w:tcPr>
          <w:p w14:paraId="1AE6DC4D" w14:textId="77777777" w:rsidR="00441EF1" w:rsidRPr="002C23E3" w:rsidRDefault="00441EF1" w:rsidP="00C63C8F">
            <w:pPr>
              <w:spacing w:line="240" w:lineRule="auto"/>
              <w:rPr>
                <w:rFonts w:eastAsia="Times New Roman" w:cstheme="minorHAnsi"/>
                <w:color w:val="000000"/>
                <w:sz w:val="16"/>
                <w:szCs w:val="16"/>
              </w:rPr>
            </w:pPr>
            <w:r w:rsidRPr="002C23E3">
              <w:rPr>
                <w:rFonts w:eastAsia="Times New Roman" w:cstheme="minorHAnsi"/>
                <w:color w:val="000000"/>
                <w:sz w:val="16"/>
                <w:szCs w:val="16"/>
              </w:rPr>
              <w:t>&lt;.0001</w:t>
            </w:r>
          </w:p>
        </w:tc>
        <w:tc>
          <w:tcPr>
            <w:tcW w:w="0" w:type="auto"/>
            <w:tcBorders>
              <w:top w:val="nil"/>
              <w:left w:val="nil"/>
              <w:bottom w:val="nil"/>
              <w:right w:val="nil"/>
            </w:tcBorders>
            <w:shd w:val="clear" w:color="auto" w:fill="auto"/>
            <w:noWrap/>
            <w:vAlign w:val="bottom"/>
            <w:hideMark/>
          </w:tcPr>
          <w:p w14:paraId="259E319E"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-17.33</w:t>
            </w:r>
          </w:p>
        </w:tc>
        <w:tc>
          <w:tcPr>
            <w:tcW w:w="0" w:type="auto"/>
            <w:tcBorders>
              <w:top w:val="nil"/>
              <w:left w:val="nil"/>
              <w:bottom w:val="nil"/>
              <w:right w:val="nil"/>
            </w:tcBorders>
            <w:shd w:val="clear" w:color="auto" w:fill="auto"/>
            <w:noWrap/>
            <w:vAlign w:val="bottom"/>
            <w:hideMark/>
          </w:tcPr>
          <w:p w14:paraId="40E2445A"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-11.30</w:t>
            </w:r>
          </w:p>
        </w:tc>
      </w:tr>
      <w:tr w:rsidR="00441EF1" w:rsidRPr="002C23E3" w14:paraId="2D4B1FC1" w14:textId="77777777" w:rsidTr="00C63C8F">
        <w:trPr>
          <w:trHeight w:val="288"/>
          <w:jc w:val="center"/>
        </w:trPr>
        <w:tc>
          <w:tcPr>
            <w:tcW w:w="0" w:type="auto"/>
            <w:tcBorders>
              <w:top w:val="nil"/>
              <w:left w:val="nil"/>
              <w:bottom w:val="nil"/>
              <w:right w:val="nil"/>
            </w:tcBorders>
            <w:shd w:val="clear" w:color="auto" w:fill="auto"/>
            <w:noWrap/>
            <w:vAlign w:val="center"/>
            <w:hideMark/>
          </w:tcPr>
          <w:p w14:paraId="17ED08F3"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i/>
                <w:iCs/>
                <w:color w:val="000000"/>
                <w:sz w:val="16"/>
                <w:szCs w:val="16"/>
              </w:rPr>
              <w:t>Gate</w:t>
            </w:r>
            <w:r w:rsidRPr="002C23E3">
              <w:rPr>
                <w:rFonts w:eastAsia="Times New Roman" w:cstheme="minorHAnsi"/>
                <w:b/>
                <w:bCs/>
                <w:i/>
                <w:iCs/>
                <w:color w:val="000000"/>
                <w:sz w:val="16"/>
                <w:szCs w:val="16"/>
                <w:vertAlign w:val="subscript"/>
              </w:rPr>
              <w:t>VERTICAL</w:t>
            </w:r>
            <w:r w:rsidRPr="002C23E3">
              <w:rPr>
                <w:rFonts w:eastAsia="Times New Roman" w:cstheme="minorHAnsi"/>
                <w:b/>
                <w:bCs/>
                <w:color w:val="000000"/>
                <w:sz w:val="16"/>
                <w:szCs w:val="16"/>
              </w:rPr>
              <w:t xml:space="preserve"> [m]</w:t>
            </w:r>
          </w:p>
        </w:tc>
        <w:tc>
          <w:tcPr>
            <w:tcW w:w="0" w:type="auto"/>
            <w:tcBorders>
              <w:top w:val="nil"/>
              <w:left w:val="nil"/>
              <w:bottom w:val="nil"/>
              <w:right w:val="nil"/>
            </w:tcBorders>
            <w:shd w:val="clear" w:color="auto" w:fill="auto"/>
            <w:noWrap/>
            <w:vAlign w:val="bottom"/>
            <w:hideMark/>
          </w:tcPr>
          <w:p w14:paraId="7B7D1DCD"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4.04</w:t>
            </w:r>
          </w:p>
        </w:tc>
        <w:tc>
          <w:tcPr>
            <w:tcW w:w="0" w:type="auto"/>
            <w:tcBorders>
              <w:top w:val="nil"/>
              <w:left w:val="nil"/>
              <w:bottom w:val="nil"/>
              <w:right w:val="nil"/>
            </w:tcBorders>
            <w:shd w:val="clear" w:color="auto" w:fill="auto"/>
            <w:noWrap/>
            <w:vAlign w:val="bottom"/>
            <w:hideMark/>
          </w:tcPr>
          <w:p w14:paraId="09ED4546"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0.01</w:t>
            </w:r>
          </w:p>
        </w:tc>
        <w:tc>
          <w:tcPr>
            <w:tcW w:w="0" w:type="auto"/>
            <w:tcBorders>
              <w:top w:val="nil"/>
              <w:left w:val="nil"/>
              <w:bottom w:val="nil"/>
              <w:right w:val="nil"/>
            </w:tcBorders>
            <w:shd w:val="clear" w:color="auto" w:fill="auto"/>
            <w:noWrap/>
            <w:vAlign w:val="bottom"/>
            <w:hideMark/>
          </w:tcPr>
          <w:p w14:paraId="6E875562"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0.94</w:t>
            </w:r>
          </w:p>
        </w:tc>
        <w:tc>
          <w:tcPr>
            <w:tcW w:w="0" w:type="auto"/>
            <w:tcBorders>
              <w:top w:val="nil"/>
              <w:left w:val="nil"/>
              <w:bottom w:val="nil"/>
              <w:right w:val="nil"/>
            </w:tcBorders>
            <w:shd w:val="clear" w:color="auto" w:fill="auto"/>
            <w:noWrap/>
            <w:vAlign w:val="bottom"/>
            <w:hideMark/>
          </w:tcPr>
          <w:p w14:paraId="58E39154"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7.13</w:t>
            </w:r>
          </w:p>
        </w:tc>
      </w:tr>
      <w:tr w:rsidR="00441EF1" w:rsidRPr="002C23E3" w14:paraId="46E1DB13" w14:textId="77777777" w:rsidTr="00C63C8F">
        <w:trPr>
          <w:trHeight w:val="288"/>
          <w:jc w:val="center"/>
        </w:trPr>
        <w:tc>
          <w:tcPr>
            <w:tcW w:w="0" w:type="auto"/>
            <w:tcBorders>
              <w:top w:val="nil"/>
              <w:left w:val="nil"/>
              <w:bottom w:val="nil"/>
              <w:right w:val="nil"/>
            </w:tcBorders>
            <w:shd w:val="clear" w:color="auto" w:fill="auto"/>
            <w:noWrap/>
            <w:vAlign w:val="center"/>
            <w:hideMark/>
          </w:tcPr>
          <w:p w14:paraId="360DF998"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i/>
                <w:iCs/>
                <w:color w:val="000000"/>
                <w:sz w:val="16"/>
                <w:szCs w:val="16"/>
              </w:rPr>
              <w:t>Speed</w:t>
            </w:r>
            <w:r w:rsidRPr="002C23E3">
              <w:rPr>
                <w:rFonts w:eastAsia="Times New Roman" w:cstheme="minorHAnsi"/>
                <w:b/>
                <w:bCs/>
                <w:i/>
                <w:iCs/>
                <w:color w:val="000000"/>
                <w:sz w:val="16"/>
                <w:szCs w:val="16"/>
                <w:vertAlign w:val="subscript"/>
              </w:rPr>
              <w:t>IN</w:t>
            </w:r>
            <w:r w:rsidRPr="002C23E3">
              <w:rPr>
                <w:rFonts w:eastAsia="Times New Roman" w:cstheme="minorHAnsi"/>
                <w:b/>
                <w:bCs/>
                <w:color w:val="000000"/>
                <w:sz w:val="16"/>
                <w:szCs w:val="16"/>
              </w:rPr>
              <w:t xml:space="preserve"> [m/s]</w:t>
            </w:r>
          </w:p>
        </w:tc>
        <w:tc>
          <w:tcPr>
            <w:tcW w:w="0" w:type="auto"/>
            <w:tcBorders>
              <w:top w:val="nil"/>
              <w:left w:val="nil"/>
              <w:bottom w:val="nil"/>
              <w:right w:val="nil"/>
            </w:tcBorders>
            <w:shd w:val="clear" w:color="auto" w:fill="auto"/>
            <w:noWrap/>
            <w:vAlign w:val="bottom"/>
            <w:hideMark/>
          </w:tcPr>
          <w:p w14:paraId="512D04D3"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8.58</w:t>
            </w:r>
          </w:p>
        </w:tc>
        <w:tc>
          <w:tcPr>
            <w:tcW w:w="0" w:type="auto"/>
            <w:tcBorders>
              <w:top w:val="nil"/>
              <w:left w:val="nil"/>
              <w:bottom w:val="nil"/>
              <w:right w:val="nil"/>
            </w:tcBorders>
            <w:shd w:val="clear" w:color="auto" w:fill="auto"/>
            <w:noWrap/>
            <w:vAlign w:val="bottom"/>
            <w:hideMark/>
          </w:tcPr>
          <w:p w14:paraId="471EECDE" w14:textId="77777777" w:rsidR="00441EF1" w:rsidRPr="002C23E3" w:rsidRDefault="00441EF1" w:rsidP="00C63C8F">
            <w:pPr>
              <w:spacing w:line="240" w:lineRule="auto"/>
              <w:rPr>
                <w:rFonts w:eastAsia="Times New Roman" w:cstheme="minorHAnsi"/>
                <w:color w:val="000000"/>
                <w:sz w:val="16"/>
                <w:szCs w:val="16"/>
              </w:rPr>
            </w:pPr>
            <w:r w:rsidRPr="002C23E3">
              <w:rPr>
                <w:rFonts w:eastAsia="Times New Roman" w:cstheme="minorHAnsi"/>
                <w:color w:val="000000"/>
                <w:sz w:val="16"/>
                <w:szCs w:val="16"/>
              </w:rPr>
              <w:t>&lt;.0001</w:t>
            </w:r>
          </w:p>
        </w:tc>
        <w:tc>
          <w:tcPr>
            <w:tcW w:w="0" w:type="auto"/>
            <w:tcBorders>
              <w:top w:val="nil"/>
              <w:left w:val="nil"/>
              <w:bottom w:val="nil"/>
              <w:right w:val="nil"/>
            </w:tcBorders>
            <w:shd w:val="clear" w:color="auto" w:fill="auto"/>
            <w:noWrap/>
            <w:vAlign w:val="bottom"/>
            <w:hideMark/>
          </w:tcPr>
          <w:p w14:paraId="0871CECD"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5.12</w:t>
            </w:r>
          </w:p>
        </w:tc>
        <w:tc>
          <w:tcPr>
            <w:tcW w:w="0" w:type="auto"/>
            <w:tcBorders>
              <w:top w:val="nil"/>
              <w:left w:val="nil"/>
              <w:bottom w:val="nil"/>
              <w:right w:val="nil"/>
            </w:tcBorders>
            <w:shd w:val="clear" w:color="auto" w:fill="auto"/>
            <w:noWrap/>
            <w:vAlign w:val="bottom"/>
            <w:hideMark/>
          </w:tcPr>
          <w:p w14:paraId="11175343"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12.03</w:t>
            </w:r>
          </w:p>
        </w:tc>
      </w:tr>
      <w:tr w:rsidR="00441EF1" w:rsidRPr="002C23E3" w14:paraId="0DDA7C73" w14:textId="77777777" w:rsidTr="00C63C8F">
        <w:trPr>
          <w:trHeight w:val="288"/>
          <w:jc w:val="center"/>
        </w:trPr>
        <w:tc>
          <w:tcPr>
            <w:tcW w:w="0" w:type="auto"/>
            <w:tcBorders>
              <w:top w:val="nil"/>
              <w:left w:val="nil"/>
              <w:bottom w:val="single" w:sz="4" w:space="0" w:color="auto"/>
              <w:right w:val="nil"/>
            </w:tcBorders>
            <w:shd w:val="clear" w:color="auto" w:fill="auto"/>
            <w:noWrap/>
            <w:vAlign w:val="center"/>
            <w:hideMark/>
          </w:tcPr>
          <w:p w14:paraId="619E4869"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i/>
                <w:iCs/>
                <w:color w:val="000000"/>
                <w:sz w:val="16"/>
                <w:szCs w:val="16"/>
              </w:rPr>
              <w:t>Terrain</w:t>
            </w:r>
            <w:r w:rsidRPr="002C23E3">
              <w:rPr>
                <w:rFonts w:eastAsia="Times New Roman" w:cstheme="minorHAnsi"/>
                <w:b/>
                <w:bCs/>
                <w:i/>
                <w:iCs/>
                <w:color w:val="000000"/>
                <w:sz w:val="16"/>
                <w:szCs w:val="16"/>
                <w:vertAlign w:val="subscript"/>
              </w:rPr>
              <w:t>INCLINE</w:t>
            </w:r>
            <w:r w:rsidRPr="002C23E3">
              <w:rPr>
                <w:rFonts w:eastAsia="Times New Roman" w:cstheme="minorHAnsi"/>
                <w:b/>
                <w:bCs/>
                <w:color w:val="000000"/>
                <w:sz w:val="16"/>
                <w:szCs w:val="16"/>
              </w:rPr>
              <w:t xml:space="preserve"> [°]</w:t>
            </w:r>
          </w:p>
        </w:tc>
        <w:tc>
          <w:tcPr>
            <w:tcW w:w="0" w:type="auto"/>
            <w:tcBorders>
              <w:top w:val="nil"/>
              <w:left w:val="nil"/>
              <w:bottom w:val="single" w:sz="4" w:space="0" w:color="auto"/>
              <w:right w:val="nil"/>
            </w:tcBorders>
            <w:shd w:val="clear" w:color="auto" w:fill="auto"/>
            <w:noWrap/>
            <w:vAlign w:val="bottom"/>
            <w:hideMark/>
          </w:tcPr>
          <w:p w14:paraId="104CBC30"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-0.13</w:t>
            </w:r>
          </w:p>
        </w:tc>
        <w:tc>
          <w:tcPr>
            <w:tcW w:w="0" w:type="auto"/>
            <w:tcBorders>
              <w:top w:val="nil"/>
              <w:left w:val="nil"/>
              <w:bottom w:val="single" w:sz="4" w:space="0" w:color="auto"/>
              <w:right w:val="nil"/>
            </w:tcBorders>
            <w:shd w:val="clear" w:color="auto" w:fill="auto"/>
            <w:noWrap/>
            <w:vAlign w:val="bottom"/>
            <w:hideMark/>
          </w:tcPr>
          <w:p w14:paraId="6ADC4152"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0.94</w:t>
            </w:r>
          </w:p>
        </w:tc>
        <w:tc>
          <w:tcPr>
            <w:tcW w:w="0" w:type="auto"/>
            <w:tcBorders>
              <w:top w:val="nil"/>
              <w:left w:val="nil"/>
              <w:bottom w:val="single" w:sz="4" w:space="0" w:color="auto"/>
              <w:right w:val="nil"/>
            </w:tcBorders>
            <w:shd w:val="clear" w:color="auto" w:fill="auto"/>
            <w:noWrap/>
            <w:vAlign w:val="bottom"/>
            <w:hideMark/>
          </w:tcPr>
          <w:p w14:paraId="1EC2D65C"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-3.48</w:t>
            </w:r>
          </w:p>
        </w:tc>
        <w:tc>
          <w:tcPr>
            <w:tcW w:w="0" w:type="auto"/>
            <w:tcBorders>
              <w:top w:val="nil"/>
              <w:left w:val="nil"/>
              <w:bottom w:val="single" w:sz="4" w:space="0" w:color="auto"/>
              <w:right w:val="nil"/>
            </w:tcBorders>
            <w:shd w:val="clear" w:color="auto" w:fill="auto"/>
            <w:noWrap/>
            <w:vAlign w:val="bottom"/>
            <w:hideMark/>
          </w:tcPr>
          <w:p w14:paraId="33A64CBB"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3.22</w:t>
            </w:r>
          </w:p>
        </w:tc>
      </w:tr>
      <w:tr w:rsidR="00441EF1" w:rsidRPr="002C23E3" w14:paraId="7452C00B" w14:textId="77777777" w:rsidTr="00C63C8F">
        <w:trPr>
          <w:trHeight w:val="288"/>
          <w:jc w:val="center"/>
        </w:trPr>
        <w:tc>
          <w:tcPr>
            <w:tcW w:w="0" w:type="auto"/>
            <w:tcBorders>
              <w:top w:val="nil"/>
              <w:left w:val="nil"/>
              <w:bottom w:val="nil"/>
              <w:right w:val="nil"/>
            </w:tcBorders>
            <w:shd w:val="clear" w:color="auto" w:fill="auto"/>
            <w:noWrap/>
            <w:vAlign w:val="center"/>
            <w:hideMark/>
          </w:tcPr>
          <w:p w14:paraId="11E50B71" w14:textId="77777777" w:rsidR="00441EF1" w:rsidRPr="002C23E3" w:rsidRDefault="00441EF1" w:rsidP="00C63C8F">
            <w:pPr>
              <w:spacing w:line="240" w:lineRule="auto"/>
              <w:jc w:val="right"/>
              <w:rPr>
                <w:rFonts w:eastAsia="Times New Roman" w:cstheme="minorHAnsi"/>
                <w:color w:val="000000"/>
                <w:sz w:val="16"/>
                <w:szCs w:val="16"/>
              </w:rPr>
            </w:pPr>
          </w:p>
        </w:tc>
        <w:tc>
          <w:tcPr>
            <w:tcW w:w="0" w:type="auto"/>
            <w:tcBorders>
              <w:top w:val="nil"/>
              <w:left w:val="nil"/>
              <w:bottom w:val="nil"/>
              <w:right w:val="nil"/>
            </w:tcBorders>
            <w:shd w:val="clear" w:color="auto" w:fill="auto"/>
            <w:noWrap/>
            <w:vAlign w:val="bottom"/>
            <w:hideMark/>
          </w:tcPr>
          <w:p w14:paraId="1AF4A25A" w14:textId="77777777" w:rsidR="00441EF1" w:rsidRPr="002C23E3" w:rsidRDefault="00441EF1" w:rsidP="00C63C8F">
            <w:pPr>
              <w:spacing w:line="240" w:lineRule="auto"/>
              <w:rPr>
                <w:rFonts w:eastAsia="Times New Roman" w:cstheme="minorHAnsi"/>
                <w:sz w:val="20"/>
                <w:szCs w:val="20"/>
              </w:rPr>
            </w:pPr>
          </w:p>
        </w:tc>
        <w:tc>
          <w:tcPr>
            <w:tcW w:w="0" w:type="auto"/>
            <w:tcBorders>
              <w:top w:val="nil"/>
              <w:left w:val="nil"/>
              <w:bottom w:val="nil"/>
              <w:right w:val="nil"/>
            </w:tcBorders>
            <w:shd w:val="clear" w:color="auto" w:fill="auto"/>
            <w:noWrap/>
            <w:vAlign w:val="bottom"/>
            <w:hideMark/>
          </w:tcPr>
          <w:p w14:paraId="3605284B" w14:textId="77777777" w:rsidR="00441EF1" w:rsidRPr="002C23E3" w:rsidRDefault="00441EF1" w:rsidP="00C63C8F">
            <w:pPr>
              <w:spacing w:line="240" w:lineRule="auto"/>
              <w:rPr>
                <w:rFonts w:eastAsia="Times New Roman" w:cstheme="minorHAnsi"/>
                <w:sz w:val="20"/>
                <w:szCs w:val="20"/>
              </w:rPr>
            </w:pPr>
          </w:p>
        </w:tc>
        <w:tc>
          <w:tcPr>
            <w:tcW w:w="0" w:type="auto"/>
            <w:tcBorders>
              <w:top w:val="nil"/>
              <w:left w:val="nil"/>
              <w:bottom w:val="nil"/>
              <w:right w:val="nil"/>
            </w:tcBorders>
            <w:shd w:val="clear" w:color="auto" w:fill="auto"/>
            <w:noWrap/>
            <w:vAlign w:val="bottom"/>
            <w:hideMark/>
          </w:tcPr>
          <w:p w14:paraId="7EE797AA" w14:textId="77777777" w:rsidR="00441EF1" w:rsidRPr="002C23E3" w:rsidRDefault="00441EF1" w:rsidP="00C63C8F">
            <w:pPr>
              <w:spacing w:line="240" w:lineRule="auto"/>
              <w:rPr>
                <w:rFonts w:eastAsia="Times New Roman" w:cstheme="minorHAnsi"/>
                <w:sz w:val="20"/>
                <w:szCs w:val="20"/>
              </w:rPr>
            </w:pPr>
          </w:p>
        </w:tc>
        <w:tc>
          <w:tcPr>
            <w:tcW w:w="0" w:type="auto"/>
            <w:tcBorders>
              <w:top w:val="nil"/>
              <w:left w:val="nil"/>
              <w:bottom w:val="nil"/>
              <w:right w:val="nil"/>
            </w:tcBorders>
            <w:shd w:val="clear" w:color="auto" w:fill="auto"/>
            <w:noWrap/>
            <w:vAlign w:val="bottom"/>
            <w:hideMark/>
          </w:tcPr>
          <w:p w14:paraId="15B24D78" w14:textId="77777777" w:rsidR="00441EF1" w:rsidRPr="002C23E3" w:rsidRDefault="00441EF1" w:rsidP="00C63C8F">
            <w:pPr>
              <w:spacing w:line="240" w:lineRule="auto"/>
              <w:rPr>
                <w:rFonts w:eastAsia="Times New Roman" w:cstheme="minorHAnsi"/>
                <w:sz w:val="20"/>
                <w:szCs w:val="20"/>
              </w:rPr>
            </w:pPr>
          </w:p>
        </w:tc>
      </w:tr>
      <w:tr w:rsidR="00441EF1" w:rsidRPr="002C23E3" w14:paraId="40FFF22B" w14:textId="77777777" w:rsidTr="00C63C8F">
        <w:trPr>
          <w:trHeight w:val="288"/>
          <w:jc w:val="center"/>
        </w:trPr>
        <w:tc>
          <w:tcPr>
            <w:tcW w:w="0" w:type="auto"/>
            <w:tcBorders>
              <w:top w:val="single" w:sz="4" w:space="0" w:color="auto"/>
              <w:left w:val="nil"/>
              <w:bottom w:val="single" w:sz="4" w:space="0" w:color="auto"/>
              <w:right w:val="nil"/>
            </w:tcBorders>
            <w:shd w:val="clear" w:color="auto" w:fill="auto"/>
            <w:noWrap/>
            <w:vAlign w:val="center"/>
            <w:hideMark/>
          </w:tcPr>
          <w:p w14:paraId="259E62D4"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GRF</w:t>
            </w:r>
            <w:r w:rsidRPr="002C23E3">
              <w:rPr>
                <w:rFonts w:eastAsia="Times New Roman" w:cstheme="minorHAnsi"/>
                <w:b/>
                <w:bCs/>
                <w:color w:val="000000"/>
                <w:sz w:val="16"/>
                <w:szCs w:val="16"/>
                <w:vertAlign w:val="subscript"/>
              </w:rPr>
              <w:t>MAX</w:t>
            </w:r>
            <w:r w:rsidRPr="002C23E3">
              <w:rPr>
                <w:rFonts w:eastAsia="Times New Roman" w:cstheme="minorHAnsi"/>
                <w:b/>
                <w:bCs/>
                <w:color w:val="000000"/>
                <w:sz w:val="16"/>
                <w:szCs w:val="16"/>
              </w:rPr>
              <w:t xml:space="preserve"> [BW]</w:t>
            </w:r>
          </w:p>
        </w:tc>
        <w:tc>
          <w:tcPr>
            <w:tcW w:w="0" w:type="auto"/>
            <w:tcBorders>
              <w:top w:val="single" w:sz="4" w:space="0" w:color="auto"/>
              <w:left w:val="nil"/>
              <w:bottom w:val="single" w:sz="4" w:space="0" w:color="auto"/>
              <w:right w:val="nil"/>
            </w:tcBorders>
            <w:shd w:val="clear" w:color="auto" w:fill="auto"/>
            <w:noWrap/>
            <w:vAlign w:val="bottom"/>
            <w:hideMark/>
          </w:tcPr>
          <w:p w14:paraId="48422A2B"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Estimate</w:t>
            </w:r>
          </w:p>
        </w:tc>
        <w:tc>
          <w:tcPr>
            <w:tcW w:w="0" w:type="auto"/>
            <w:tcBorders>
              <w:top w:val="single" w:sz="4" w:space="0" w:color="auto"/>
              <w:left w:val="nil"/>
              <w:bottom w:val="single" w:sz="4" w:space="0" w:color="auto"/>
              <w:right w:val="nil"/>
            </w:tcBorders>
            <w:shd w:val="clear" w:color="auto" w:fill="auto"/>
            <w:noWrap/>
            <w:vAlign w:val="bottom"/>
            <w:hideMark/>
          </w:tcPr>
          <w:p w14:paraId="2D589494"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p value</w:t>
            </w:r>
          </w:p>
        </w:tc>
        <w:tc>
          <w:tcPr>
            <w:tcW w:w="0" w:type="auto"/>
            <w:tcBorders>
              <w:top w:val="single" w:sz="4" w:space="0" w:color="auto"/>
              <w:left w:val="nil"/>
              <w:bottom w:val="single" w:sz="4" w:space="0" w:color="auto"/>
              <w:right w:val="nil"/>
            </w:tcBorders>
            <w:shd w:val="clear" w:color="auto" w:fill="auto"/>
            <w:noWrap/>
            <w:vAlign w:val="bottom"/>
            <w:hideMark/>
          </w:tcPr>
          <w:p w14:paraId="3A48CD41"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Lower Limit</w:t>
            </w:r>
          </w:p>
        </w:tc>
        <w:tc>
          <w:tcPr>
            <w:tcW w:w="0" w:type="auto"/>
            <w:tcBorders>
              <w:top w:val="single" w:sz="4" w:space="0" w:color="auto"/>
              <w:left w:val="nil"/>
              <w:bottom w:val="single" w:sz="4" w:space="0" w:color="auto"/>
              <w:right w:val="nil"/>
            </w:tcBorders>
            <w:shd w:val="clear" w:color="auto" w:fill="auto"/>
            <w:noWrap/>
            <w:vAlign w:val="bottom"/>
            <w:hideMark/>
          </w:tcPr>
          <w:p w14:paraId="15F70823"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Upper limit</w:t>
            </w:r>
          </w:p>
        </w:tc>
      </w:tr>
      <w:tr w:rsidR="00441EF1" w:rsidRPr="002C23E3" w14:paraId="277C5875" w14:textId="77777777" w:rsidTr="00C63C8F">
        <w:trPr>
          <w:trHeight w:val="288"/>
          <w:jc w:val="center"/>
        </w:trPr>
        <w:tc>
          <w:tcPr>
            <w:tcW w:w="0" w:type="auto"/>
            <w:tcBorders>
              <w:top w:val="nil"/>
              <w:left w:val="nil"/>
              <w:bottom w:val="nil"/>
              <w:right w:val="nil"/>
            </w:tcBorders>
            <w:shd w:val="clear" w:color="auto" w:fill="auto"/>
            <w:noWrap/>
            <w:vAlign w:val="center"/>
            <w:hideMark/>
          </w:tcPr>
          <w:p w14:paraId="35FA3217"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Intercept</w:t>
            </w:r>
          </w:p>
        </w:tc>
        <w:tc>
          <w:tcPr>
            <w:tcW w:w="0" w:type="auto"/>
            <w:tcBorders>
              <w:top w:val="nil"/>
              <w:left w:val="nil"/>
              <w:bottom w:val="nil"/>
              <w:right w:val="nil"/>
            </w:tcBorders>
            <w:shd w:val="clear" w:color="auto" w:fill="auto"/>
            <w:noWrap/>
            <w:vAlign w:val="bottom"/>
            <w:hideMark/>
          </w:tcPr>
          <w:p w14:paraId="5A60675B"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2.32</w:t>
            </w:r>
          </w:p>
        </w:tc>
        <w:tc>
          <w:tcPr>
            <w:tcW w:w="0" w:type="auto"/>
            <w:tcBorders>
              <w:top w:val="nil"/>
              <w:left w:val="nil"/>
              <w:bottom w:val="nil"/>
              <w:right w:val="nil"/>
            </w:tcBorders>
            <w:shd w:val="clear" w:color="auto" w:fill="auto"/>
            <w:noWrap/>
            <w:vAlign w:val="bottom"/>
            <w:hideMark/>
          </w:tcPr>
          <w:p w14:paraId="3F6A0771"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0.00</w:t>
            </w:r>
          </w:p>
        </w:tc>
        <w:tc>
          <w:tcPr>
            <w:tcW w:w="0" w:type="auto"/>
            <w:tcBorders>
              <w:top w:val="nil"/>
              <w:left w:val="nil"/>
              <w:bottom w:val="nil"/>
              <w:right w:val="nil"/>
            </w:tcBorders>
            <w:shd w:val="clear" w:color="auto" w:fill="auto"/>
            <w:noWrap/>
            <w:vAlign w:val="bottom"/>
            <w:hideMark/>
          </w:tcPr>
          <w:p w14:paraId="61AC5DC7"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1.64</w:t>
            </w:r>
          </w:p>
        </w:tc>
        <w:tc>
          <w:tcPr>
            <w:tcW w:w="0" w:type="auto"/>
            <w:tcBorders>
              <w:top w:val="nil"/>
              <w:left w:val="nil"/>
              <w:bottom w:val="nil"/>
              <w:right w:val="nil"/>
            </w:tcBorders>
            <w:shd w:val="clear" w:color="auto" w:fill="auto"/>
            <w:noWrap/>
            <w:vAlign w:val="bottom"/>
            <w:hideMark/>
          </w:tcPr>
          <w:p w14:paraId="2C96926E"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3.00</w:t>
            </w:r>
          </w:p>
        </w:tc>
      </w:tr>
      <w:tr w:rsidR="00441EF1" w:rsidRPr="002C23E3" w14:paraId="74EB380E" w14:textId="77777777" w:rsidTr="00C63C8F">
        <w:trPr>
          <w:trHeight w:val="288"/>
          <w:jc w:val="center"/>
        </w:trPr>
        <w:tc>
          <w:tcPr>
            <w:tcW w:w="0" w:type="auto"/>
            <w:tcBorders>
              <w:top w:val="nil"/>
              <w:left w:val="nil"/>
              <w:bottom w:val="nil"/>
              <w:right w:val="nil"/>
            </w:tcBorders>
            <w:shd w:val="clear" w:color="auto" w:fill="auto"/>
            <w:noWrap/>
            <w:vAlign w:val="center"/>
            <w:hideMark/>
          </w:tcPr>
          <w:p w14:paraId="685A59D1"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i/>
                <w:iCs/>
                <w:color w:val="000000"/>
                <w:sz w:val="16"/>
                <w:szCs w:val="16"/>
              </w:rPr>
              <w:t>Gate</w:t>
            </w:r>
            <w:r w:rsidRPr="002C23E3">
              <w:rPr>
                <w:rFonts w:eastAsia="Times New Roman" w:cstheme="minorHAnsi"/>
                <w:b/>
                <w:bCs/>
                <w:i/>
                <w:iCs/>
                <w:color w:val="000000"/>
                <w:sz w:val="16"/>
                <w:szCs w:val="16"/>
                <w:vertAlign w:val="subscript"/>
              </w:rPr>
              <w:t>OFFSET</w:t>
            </w:r>
            <w:r w:rsidRPr="002C23E3">
              <w:rPr>
                <w:rFonts w:eastAsia="Times New Roman" w:cstheme="minorHAnsi"/>
                <w:b/>
                <w:bCs/>
                <w:color w:val="000000"/>
                <w:sz w:val="16"/>
                <w:szCs w:val="16"/>
              </w:rPr>
              <w:t xml:space="preserve"> [m]</w:t>
            </w:r>
          </w:p>
        </w:tc>
        <w:tc>
          <w:tcPr>
            <w:tcW w:w="0" w:type="auto"/>
            <w:tcBorders>
              <w:top w:val="nil"/>
              <w:left w:val="nil"/>
              <w:bottom w:val="nil"/>
              <w:right w:val="nil"/>
            </w:tcBorders>
            <w:shd w:val="clear" w:color="auto" w:fill="auto"/>
            <w:noWrap/>
            <w:vAlign w:val="bottom"/>
            <w:hideMark/>
          </w:tcPr>
          <w:p w14:paraId="6D34948B"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0.29</w:t>
            </w:r>
          </w:p>
        </w:tc>
        <w:tc>
          <w:tcPr>
            <w:tcW w:w="0" w:type="auto"/>
            <w:tcBorders>
              <w:top w:val="nil"/>
              <w:left w:val="nil"/>
              <w:bottom w:val="nil"/>
              <w:right w:val="nil"/>
            </w:tcBorders>
            <w:shd w:val="clear" w:color="auto" w:fill="auto"/>
            <w:noWrap/>
            <w:vAlign w:val="bottom"/>
            <w:hideMark/>
          </w:tcPr>
          <w:p w14:paraId="15338EBC" w14:textId="77777777" w:rsidR="00441EF1" w:rsidRPr="002C23E3" w:rsidRDefault="00441EF1" w:rsidP="00C63C8F">
            <w:pPr>
              <w:spacing w:line="240" w:lineRule="auto"/>
              <w:rPr>
                <w:rFonts w:eastAsia="Times New Roman" w:cstheme="minorHAnsi"/>
                <w:color w:val="000000"/>
                <w:sz w:val="16"/>
                <w:szCs w:val="16"/>
              </w:rPr>
            </w:pPr>
            <w:r w:rsidRPr="002C23E3">
              <w:rPr>
                <w:rFonts w:eastAsia="Times New Roman" w:cstheme="minorHAnsi"/>
                <w:color w:val="000000"/>
                <w:sz w:val="16"/>
                <w:szCs w:val="16"/>
              </w:rPr>
              <w:t>&lt;.0001</w:t>
            </w:r>
          </w:p>
        </w:tc>
        <w:tc>
          <w:tcPr>
            <w:tcW w:w="0" w:type="auto"/>
            <w:tcBorders>
              <w:top w:val="nil"/>
              <w:left w:val="nil"/>
              <w:bottom w:val="nil"/>
              <w:right w:val="nil"/>
            </w:tcBorders>
            <w:shd w:val="clear" w:color="auto" w:fill="auto"/>
            <w:noWrap/>
            <w:vAlign w:val="bottom"/>
            <w:hideMark/>
          </w:tcPr>
          <w:p w14:paraId="75F78E0C"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0.16</w:t>
            </w:r>
          </w:p>
        </w:tc>
        <w:tc>
          <w:tcPr>
            <w:tcW w:w="0" w:type="auto"/>
            <w:tcBorders>
              <w:top w:val="nil"/>
              <w:left w:val="nil"/>
              <w:bottom w:val="nil"/>
              <w:right w:val="nil"/>
            </w:tcBorders>
            <w:shd w:val="clear" w:color="auto" w:fill="auto"/>
            <w:noWrap/>
            <w:vAlign w:val="bottom"/>
            <w:hideMark/>
          </w:tcPr>
          <w:p w14:paraId="351154B3"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0.41</w:t>
            </w:r>
          </w:p>
        </w:tc>
      </w:tr>
      <w:tr w:rsidR="00441EF1" w:rsidRPr="002C23E3" w14:paraId="2071A596" w14:textId="77777777" w:rsidTr="00C63C8F">
        <w:trPr>
          <w:trHeight w:val="288"/>
          <w:jc w:val="center"/>
        </w:trPr>
        <w:tc>
          <w:tcPr>
            <w:tcW w:w="0" w:type="auto"/>
            <w:tcBorders>
              <w:top w:val="nil"/>
              <w:left w:val="nil"/>
              <w:bottom w:val="nil"/>
              <w:right w:val="nil"/>
            </w:tcBorders>
            <w:shd w:val="clear" w:color="auto" w:fill="auto"/>
            <w:noWrap/>
            <w:vAlign w:val="center"/>
            <w:hideMark/>
          </w:tcPr>
          <w:p w14:paraId="7ED279E7"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i/>
                <w:iCs/>
                <w:color w:val="000000"/>
                <w:sz w:val="16"/>
                <w:szCs w:val="16"/>
              </w:rPr>
              <w:t>Gate</w:t>
            </w:r>
            <w:r w:rsidRPr="002C23E3">
              <w:rPr>
                <w:rFonts w:eastAsia="Times New Roman" w:cstheme="minorHAnsi"/>
                <w:b/>
                <w:bCs/>
                <w:i/>
                <w:iCs/>
                <w:color w:val="000000"/>
                <w:sz w:val="16"/>
                <w:szCs w:val="16"/>
                <w:vertAlign w:val="subscript"/>
              </w:rPr>
              <w:t>VERTICAL</w:t>
            </w:r>
            <w:r w:rsidRPr="002C23E3">
              <w:rPr>
                <w:rFonts w:eastAsia="Times New Roman" w:cstheme="minorHAnsi"/>
                <w:b/>
                <w:bCs/>
                <w:color w:val="000000"/>
                <w:sz w:val="16"/>
                <w:szCs w:val="16"/>
              </w:rPr>
              <w:t xml:space="preserve"> [m]</w:t>
            </w:r>
          </w:p>
        </w:tc>
        <w:tc>
          <w:tcPr>
            <w:tcW w:w="0" w:type="auto"/>
            <w:tcBorders>
              <w:top w:val="nil"/>
              <w:left w:val="nil"/>
              <w:bottom w:val="nil"/>
              <w:right w:val="nil"/>
            </w:tcBorders>
            <w:shd w:val="clear" w:color="auto" w:fill="auto"/>
            <w:noWrap/>
            <w:vAlign w:val="bottom"/>
            <w:hideMark/>
          </w:tcPr>
          <w:p w14:paraId="6B9B86D4"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-0.03</w:t>
            </w:r>
          </w:p>
        </w:tc>
        <w:tc>
          <w:tcPr>
            <w:tcW w:w="0" w:type="auto"/>
            <w:tcBorders>
              <w:top w:val="nil"/>
              <w:left w:val="nil"/>
              <w:bottom w:val="nil"/>
              <w:right w:val="nil"/>
            </w:tcBorders>
            <w:shd w:val="clear" w:color="auto" w:fill="auto"/>
            <w:noWrap/>
            <w:vAlign w:val="bottom"/>
            <w:hideMark/>
          </w:tcPr>
          <w:p w14:paraId="48907338"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0.67</w:t>
            </w:r>
          </w:p>
        </w:tc>
        <w:tc>
          <w:tcPr>
            <w:tcW w:w="0" w:type="auto"/>
            <w:tcBorders>
              <w:top w:val="nil"/>
              <w:left w:val="nil"/>
              <w:bottom w:val="nil"/>
              <w:right w:val="nil"/>
            </w:tcBorders>
            <w:shd w:val="clear" w:color="auto" w:fill="auto"/>
            <w:noWrap/>
            <w:vAlign w:val="bottom"/>
            <w:hideMark/>
          </w:tcPr>
          <w:p w14:paraId="68A0FD17"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-0.16</w:t>
            </w:r>
          </w:p>
        </w:tc>
        <w:tc>
          <w:tcPr>
            <w:tcW w:w="0" w:type="auto"/>
            <w:tcBorders>
              <w:top w:val="nil"/>
              <w:left w:val="nil"/>
              <w:bottom w:val="nil"/>
              <w:right w:val="nil"/>
            </w:tcBorders>
            <w:shd w:val="clear" w:color="auto" w:fill="auto"/>
            <w:noWrap/>
            <w:vAlign w:val="bottom"/>
            <w:hideMark/>
          </w:tcPr>
          <w:p w14:paraId="031A3BB8"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0.10</w:t>
            </w:r>
          </w:p>
        </w:tc>
      </w:tr>
      <w:tr w:rsidR="00441EF1" w:rsidRPr="002C23E3" w14:paraId="41B70319" w14:textId="77777777" w:rsidTr="00C63C8F">
        <w:trPr>
          <w:trHeight w:val="288"/>
          <w:jc w:val="center"/>
        </w:trPr>
        <w:tc>
          <w:tcPr>
            <w:tcW w:w="0" w:type="auto"/>
            <w:tcBorders>
              <w:top w:val="nil"/>
              <w:left w:val="nil"/>
              <w:bottom w:val="nil"/>
              <w:right w:val="nil"/>
            </w:tcBorders>
            <w:shd w:val="clear" w:color="auto" w:fill="auto"/>
            <w:noWrap/>
            <w:vAlign w:val="center"/>
            <w:hideMark/>
          </w:tcPr>
          <w:p w14:paraId="42EA379F"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i/>
                <w:iCs/>
                <w:color w:val="000000"/>
                <w:sz w:val="16"/>
                <w:szCs w:val="16"/>
              </w:rPr>
              <w:t>Speed</w:t>
            </w:r>
            <w:r w:rsidRPr="002C23E3">
              <w:rPr>
                <w:rFonts w:eastAsia="Times New Roman" w:cstheme="minorHAnsi"/>
                <w:b/>
                <w:bCs/>
                <w:i/>
                <w:iCs/>
                <w:color w:val="000000"/>
                <w:sz w:val="16"/>
                <w:szCs w:val="16"/>
                <w:vertAlign w:val="subscript"/>
              </w:rPr>
              <w:t>IN</w:t>
            </w:r>
            <w:r w:rsidRPr="002C23E3">
              <w:rPr>
                <w:rFonts w:eastAsia="Times New Roman" w:cstheme="minorHAnsi"/>
                <w:b/>
                <w:bCs/>
                <w:color w:val="000000"/>
                <w:sz w:val="16"/>
                <w:szCs w:val="16"/>
              </w:rPr>
              <w:t xml:space="preserve"> </w:t>
            </w:r>
            <w:bookmarkStart w:id="0" w:name="_GoBack"/>
            <w:bookmarkEnd w:id="0"/>
            <w:r w:rsidRPr="002C23E3">
              <w:rPr>
                <w:rFonts w:eastAsia="Times New Roman" w:cstheme="minorHAnsi"/>
                <w:b/>
                <w:bCs/>
                <w:color w:val="000000"/>
                <w:sz w:val="16"/>
                <w:szCs w:val="16"/>
              </w:rPr>
              <w:t>[m/s]</w:t>
            </w:r>
          </w:p>
        </w:tc>
        <w:tc>
          <w:tcPr>
            <w:tcW w:w="0" w:type="auto"/>
            <w:tcBorders>
              <w:top w:val="nil"/>
              <w:left w:val="nil"/>
              <w:bottom w:val="nil"/>
              <w:right w:val="nil"/>
            </w:tcBorders>
            <w:shd w:val="clear" w:color="auto" w:fill="auto"/>
            <w:noWrap/>
            <w:vAlign w:val="bottom"/>
            <w:hideMark/>
          </w:tcPr>
          <w:p w14:paraId="2E64AE39"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0.30</w:t>
            </w:r>
          </w:p>
        </w:tc>
        <w:tc>
          <w:tcPr>
            <w:tcW w:w="0" w:type="auto"/>
            <w:tcBorders>
              <w:top w:val="nil"/>
              <w:left w:val="nil"/>
              <w:bottom w:val="nil"/>
              <w:right w:val="nil"/>
            </w:tcBorders>
            <w:shd w:val="clear" w:color="auto" w:fill="auto"/>
            <w:noWrap/>
            <w:vAlign w:val="bottom"/>
            <w:hideMark/>
          </w:tcPr>
          <w:p w14:paraId="677C83EA" w14:textId="77777777" w:rsidR="00441EF1" w:rsidRPr="002C23E3" w:rsidRDefault="00441EF1" w:rsidP="00C63C8F">
            <w:pPr>
              <w:spacing w:line="240" w:lineRule="auto"/>
              <w:rPr>
                <w:rFonts w:eastAsia="Times New Roman" w:cstheme="minorHAnsi"/>
                <w:color w:val="000000"/>
                <w:sz w:val="16"/>
                <w:szCs w:val="16"/>
              </w:rPr>
            </w:pPr>
            <w:r w:rsidRPr="002C23E3">
              <w:rPr>
                <w:rFonts w:eastAsia="Times New Roman" w:cstheme="minorHAnsi"/>
                <w:color w:val="000000"/>
                <w:sz w:val="16"/>
                <w:szCs w:val="16"/>
              </w:rPr>
              <w:t>&lt;.0001</w:t>
            </w:r>
          </w:p>
        </w:tc>
        <w:tc>
          <w:tcPr>
            <w:tcW w:w="0" w:type="auto"/>
            <w:tcBorders>
              <w:top w:val="nil"/>
              <w:left w:val="nil"/>
              <w:bottom w:val="nil"/>
              <w:right w:val="nil"/>
            </w:tcBorders>
            <w:shd w:val="clear" w:color="auto" w:fill="auto"/>
            <w:noWrap/>
            <w:vAlign w:val="bottom"/>
            <w:hideMark/>
          </w:tcPr>
          <w:p w14:paraId="2EDDA597"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0.15</w:t>
            </w:r>
          </w:p>
        </w:tc>
        <w:tc>
          <w:tcPr>
            <w:tcW w:w="0" w:type="auto"/>
            <w:tcBorders>
              <w:top w:val="nil"/>
              <w:left w:val="nil"/>
              <w:bottom w:val="nil"/>
              <w:right w:val="nil"/>
            </w:tcBorders>
            <w:shd w:val="clear" w:color="auto" w:fill="auto"/>
            <w:noWrap/>
            <w:vAlign w:val="bottom"/>
            <w:hideMark/>
          </w:tcPr>
          <w:p w14:paraId="082655D2"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0.44</w:t>
            </w:r>
          </w:p>
        </w:tc>
      </w:tr>
      <w:tr w:rsidR="00441EF1" w:rsidRPr="002C23E3" w14:paraId="1D71B38A" w14:textId="77777777" w:rsidTr="00C63C8F">
        <w:trPr>
          <w:trHeight w:val="288"/>
          <w:jc w:val="center"/>
        </w:trPr>
        <w:tc>
          <w:tcPr>
            <w:tcW w:w="0" w:type="auto"/>
            <w:tcBorders>
              <w:top w:val="nil"/>
              <w:left w:val="nil"/>
              <w:bottom w:val="single" w:sz="4" w:space="0" w:color="auto"/>
              <w:right w:val="nil"/>
            </w:tcBorders>
            <w:shd w:val="clear" w:color="auto" w:fill="auto"/>
            <w:noWrap/>
            <w:vAlign w:val="center"/>
            <w:hideMark/>
          </w:tcPr>
          <w:p w14:paraId="24FEBD8F"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i/>
                <w:iCs/>
                <w:color w:val="000000"/>
                <w:sz w:val="16"/>
                <w:szCs w:val="16"/>
              </w:rPr>
              <w:t>Terrain</w:t>
            </w:r>
            <w:r w:rsidRPr="002C23E3">
              <w:rPr>
                <w:rFonts w:eastAsia="Times New Roman" w:cstheme="minorHAnsi"/>
                <w:b/>
                <w:bCs/>
                <w:i/>
                <w:iCs/>
                <w:color w:val="000000"/>
                <w:sz w:val="16"/>
                <w:szCs w:val="16"/>
                <w:vertAlign w:val="subscript"/>
              </w:rPr>
              <w:t>INCLINE</w:t>
            </w:r>
            <w:r w:rsidRPr="002C23E3">
              <w:rPr>
                <w:rFonts w:eastAsia="Times New Roman" w:cstheme="minorHAnsi"/>
                <w:b/>
                <w:bCs/>
                <w:color w:val="000000"/>
                <w:sz w:val="16"/>
                <w:szCs w:val="16"/>
              </w:rPr>
              <w:t xml:space="preserve"> [°]</w:t>
            </w:r>
          </w:p>
        </w:tc>
        <w:tc>
          <w:tcPr>
            <w:tcW w:w="0" w:type="auto"/>
            <w:tcBorders>
              <w:top w:val="nil"/>
              <w:left w:val="nil"/>
              <w:bottom w:val="single" w:sz="4" w:space="0" w:color="auto"/>
              <w:right w:val="nil"/>
            </w:tcBorders>
            <w:shd w:val="clear" w:color="auto" w:fill="auto"/>
            <w:noWrap/>
            <w:vAlign w:val="bottom"/>
            <w:hideMark/>
          </w:tcPr>
          <w:p w14:paraId="5BBAEADE"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0.07</w:t>
            </w:r>
          </w:p>
        </w:tc>
        <w:tc>
          <w:tcPr>
            <w:tcW w:w="0" w:type="auto"/>
            <w:tcBorders>
              <w:top w:val="nil"/>
              <w:left w:val="nil"/>
              <w:bottom w:val="single" w:sz="4" w:space="0" w:color="auto"/>
              <w:right w:val="nil"/>
            </w:tcBorders>
            <w:shd w:val="clear" w:color="auto" w:fill="auto"/>
            <w:noWrap/>
            <w:vAlign w:val="bottom"/>
            <w:hideMark/>
          </w:tcPr>
          <w:p w14:paraId="2CD13146"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0.34</w:t>
            </w:r>
          </w:p>
        </w:tc>
        <w:tc>
          <w:tcPr>
            <w:tcW w:w="0" w:type="auto"/>
            <w:tcBorders>
              <w:top w:val="nil"/>
              <w:left w:val="nil"/>
              <w:bottom w:val="single" w:sz="4" w:space="0" w:color="auto"/>
              <w:right w:val="nil"/>
            </w:tcBorders>
            <w:shd w:val="clear" w:color="auto" w:fill="auto"/>
            <w:noWrap/>
            <w:vAlign w:val="bottom"/>
            <w:hideMark/>
          </w:tcPr>
          <w:p w14:paraId="705C101C"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-0.07</w:t>
            </w:r>
          </w:p>
        </w:tc>
        <w:tc>
          <w:tcPr>
            <w:tcW w:w="0" w:type="auto"/>
            <w:tcBorders>
              <w:top w:val="nil"/>
              <w:left w:val="nil"/>
              <w:bottom w:val="single" w:sz="4" w:space="0" w:color="auto"/>
              <w:right w:val="nil"/>
            </w:tcBorders>
            <w:shd w:val="clear" w:color="auto" w:fill="auto"/>
            <w:noWrap/>
            <w:vAlign w:val="bottom"/>
            <w:hideMark/>
          </w:tcPr>
          <w:p w14:paraId="16E2FF88"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0.21</w:t>
            </w:r>
          </w:p>
        </w:tc>
      </w:tr>
      <w:tr w:rsidR="00441EF1" w:rsidRPr="002C23E3" w14:paraId="2F0C145C" w14:textId="77777777" w:rsidTr="00C63C8F">
        <w:trPr>
          <w:trHeight w:val="288"/>
          <w:jc w:val="center"/>
        </w:trPr>
        <w:tc>
          <w:tcPr>
            <w:tcW w:w="0" w:type="auto"/>
            <w:tcBorders>
              <w:top w:val="nil"/>
              <w:left w:val="nil"/>
              <w:bottom w:val="nil"/>
              <w:right w:val="nil"/>
            </w:tcBorders>
            <w:shd w:val="clear" w:color="auto" w:fill="auto"/>
            <w:noWrap/>
            <w:vAlign w:val="center"/>
            <w:hideMark/>
          </w:tcPr>
          <w:p w14:paraId="2E017247" w14:textId="77777777" w:rsidR="00441EF1" w:rsidRPr="002C23E3" w:rsidRDefault="00441EF1" w:rsidP="00C63C8F">
            <w:pPr>
              <w:spacing w:line="240" w:lineRule="auto"/>
              <w:jc w:val="right"/>
              <w:rPr>
                <w:rFonts w:eastAsia="Times New Roman" w:cstheme="minorHAnsi"/>
                <w:color w:val="000000"/>
                <w:sz w:val="16"/>
                <w:szCs w:val="16"/>
              </w:rPr>
            </w:pPr>
          </w:p>
        </w:tc>
        <w:tc>
          <w:tcPr>
            <w:tcW w:w="0" w:type="auto"/>
            <w:tcBorders>
              <w:top w:val="nil"/>
              <w:left w:val="nil"/>
              <w:bottom w:val="nil"/>
              <w:right w:val="nil"/>
            </w:tcBorders>
            <w:shd w:val="clear" w:color="auto" w:fill="auto"/>
            <w:noWrap/>
            <w:vAlign w:val="bottom"/>
            <w:hideMark/>
          </w:tcPr>
          <w:p w14:paraId="0889C9AA" w14:textId="77777777" w:rsidR="00441EF1" w:rsidRPr="002C23E3" w:rsidRDefault="00441EF1" w:rsidP="00C63C8F">
            <w:pPr>
              <w:spacing w:line="240" w:lineRule="auto"/>
              <w:rPr>
                <w:rFonts w:eastAsia="Times New Roman" w:cstheme="minorHAnsi"/>
                <w:sz w:val="20"/>
                <w:szCs w:val="20"/>
              </w:rPr>
            </w:pPr>
          </w:p>
        </w:tc>
        <w:tc>
          <w:tcPr>
            <w:tcW w:w="0" w:type="auto"/>
            <w:tcBorders>
              <w:top w:val="nil"/>
              <w:left w:val="nil"/>
              <w:bottom w:val="nil"/>
              <w:right w:val="nil"/>
            </w:tcBorders>
            <w:shd w:val="clear" w:color="auto" w:fill="auto"/>
            <w:noWrap/>
            <w:vAlign w:val="bottom"/>
            <w:hideMark/>
          </w:tcPr>
          <w:p w14:paraId="290A3741" w14:textId="77777777" w:rsidR="00441EF1" w:rsidRPr="002C23E3" w:rsidRDefault="00441EF1" w:rsidP="00C63C8F">
            <w:pPr>
              <w:spacing w:line="240" w:lineRule="auto"/>
              <w:rPr>
                <w:rFonts w:eastAsia="Times New Roman" w:cstheme="minorHAnsi"/>
                <w:sz w:val="20"/>
                <w:szCs w:val="20"/>
              </w:rPr>
            </w:pPr>
          </w:p>
        </w:tc>
        <w:tc>
          <w:tcPr>
            <w:tcW w:w="0" w:type="auto"/>
            <w:tcBorders>
              <w:top w:val="nil"/>
              <w:left w:val="nil"/>
              <w:bottom w:val="nil"/>
              <w:right w:val="nil"/>
            </w:tcBorders>
            <w:shd w:val="clear" w:color="auto" w:fill="auto"/>
            <w:noWrap/>
            <w:vAlign w:val="bottom"/>
            <w:hideMark/>
          </w:tcPr>
          <w:p w14:paraId="07F690CF" w14:textId="77777777" w:rsidR="00441EF1" w:rsidRPr="002C23E3" w:rsidRDefault="00441EF1" w:rsidP="00C63C8F">
            <w:pPr>
              <w:spacing w:line="240" w:lineRule="auto"/>
              <w:rPr>
                <w:rFonts w:eastAsia="Times New Roman" w:cstheme="minorHAnsi"/>
                <w:sz w:val="20"/>
                <w:szCs w:val="20"/>
              </w:rPr>
            </w:pPr>
          </w:p>
        </w:tc>
        <w:tc>
          <w:tcPr>
            <w:tcW w:w="0" w:type="auto"/>
            <w:tcBorders>
              <w:top w:val="nil"/>
              <w:left w:val="nil"/>
              <w:bottom w:val="nil"/>
              <w:right w:val="nil"/>
            </w:tcBorders>
            <w:shd w:val="clear" w:color="auto" w:fill="auto"/>
            <w:noWrap/>
            <w:vAlign w:val="bottom"/>
            <w:hideMark/>
          </w:tcPr>
          <w:p w14:paraId="191E00A9" w14:textId="77777777" w:rsidR="00441EF1" w:rsidRPr="002C23E3" w:rsidRDefault="00441EF1" w:rsidP="00C63C8F">
            <w:pPr>
              <w:spacing w:line="240" w:lineRule="auto"/>
              <w:rPr>
                <w:rFonts w:eastAsia="Times New Roman" w:cstheme="minorHAnsi"/>
                <w:sz w:val="20"/>
                <w:szCs w:val="20"/>
              </w:rPr>
            </w:pPr>
          </w:p>
        </w:tc>
      </w:tr>
      <w:tr w:rsidR="00441EF1" w:rsidRPr="002C23E3" w14:paraId="5D535007" w14:textId="77777777" w:rsidTr="00C63C8F">
        <w:trPr>
          <w:trHeight w:val="288"/>
          <w:jc w:val="center"/>
        </w:trPr>
        <w:tc>
          <w:tcPr>
            <w:tcW w:w="0" w:type="auto"/>
            <w:tcBorders>
              <w:top w:val="single" w:sz="4" w:space="0" w:color="auto"/>
              <w:left w:val="nil"/>
              <w:bottom w:val="single" w:sz="4" w:space="0" w:color="auto"/>
              <w:right w:val="nil"/>
            </w:tcBorders>
            <w:shd w:val="clear" w:color="auto" w:fill="auto"/>
            <w:noWrap/>
            <w:vAlign w:val="center"/>
            <w:hideMark/>
          </w:tcPr>
          <w:p w14:paraId="7D75D367"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Impulse [BWs]</w:t>
            </w:r>
          </w:p>
        </w:tc>
        <w:tc>
          <w:tcPr>
            <w:tcW w:w="0" w:type="auto"/>
            <w:tcBorders>
              <w:top w:val="single" w:sz="4" w:space="0" w:color="auto"/>
              <w:left w:val="nil"/>
              <w:bottom w:val="single" w:sz="4" w:space="0" w:color="auto"/>
              <w:right w:val="nil"/>
            </w:tcBorders>
            <w:shd w:val="clear" w:color="auto" w:fill="auto"/>
            <w:noWrap/>
            <w:vAlign w:val="bottom"/>
            <w:hideMark/>
          </w:tcPr>
          <w:p w14:paraId="2C3C0949"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Estimate</w:t>
            </w:r>
          </w:p>
        </w:tc>
        <w:tc>
          <w:tcPr>
            <w:tcW w:w="0" w:type="auto"/>
            <w:tcBorders>
              <w:top w:val="single" w:sz="4" w:space="0" w:color="auto"/>
              <w:left w:val="nil"/>
              <w:bottom w:val="single" w:sz="4" w:space="0" w:color="auto"/>
              <w:right w:val="nil"/>
            </w:tcBorders>
            <w:shd w:val="clear" w:color="auto" w:fill="auto"/>
            <w:noWrap/>
            <w:vAlign w:val="bottom"/>
            <w:hideMark/>
          </w:tcPr>
          <w:p w14:paraId="163CFA88"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p value</w:t>
            </w:r>
          </w:p>
        </w:tc>
        <w:tc>
          <w:tcPr>
            <w:tcW w:w="0" w:type="auto"/>
            <w:tcBorders>
              <w:top w:val="single" w:sz="4" w:space="0" w:color="auto"/>
              <w:left w:val="nil"/>
              <w:bottom w:val="single" w:sz="4" w:space="0" w:color="auto"/>
              <w:right w:val="nil"/>
            </w:tcBorders>
            <w:shd w:val="clear" w:color="auto" w:fill="auto"/>
            <w:noWrap/>
            <w:vAlign w:val="bottom"/>
            <w:hideMark/>
          </w:tcPr>
          <w:p w14:paraId="3C63F20C"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Lower Limit</w:t>
            </w:r>
          </w:p>
        </w:tc>
        <w:tc>
          <w:tcPr>
            <w:tcW w:w="0" w:type="auto"/>
            <w:tcBorders>
              <w:top w:val="single" w:sz="4" w:space="0" w:color="auto"/>
              <w:left w:val="nil"/>
              <w:bottom w:val="single" w:sz="4" w:space="0" w:color="auto"/>
              <w:right w:val="nil"/>
            </w:tcBorders>
            <w:shd w:val="clear" w:color="auto" w:fill="auto"/>
            <w:noWrap/>
            <w:vAlign w:val="bottom"/>
            <w:hideMark/>
          </w:tcPr>
          <w:p w14:paraId="61498A81"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Upper limit</w:t>
            </w:r>
          </w:p>
        </w:tc>
      </w:tr>
      <w:tr w:rsidR="00441EF1" w:rsidRPr="002C23E3" w14:paraId="7297D279" w14:textId="77777777" w:rsidTr="00C63C8F">
        <w:trPr>
          <w:trHeight w:val="288"/>
          <w:jc w:val="center"/>
        </w:trPr>
        <w:tc>
          <w:tcPr>
            <w:tcW w:w="0" w:type="auto"/>
            <w:tcBorders>
              <w:top w:val="nil"/>
              <w:left w:val="nil"/>
              <w:bottom w:val="nil"/>
              <w:right w:val="nil"/>
            </w:tcBorders>
            <w:shd w:val="clear" w:color="auto" w:fill="auto"/>
            <w:noWrap/>
            <w:vAlign w:val="center"/>
            <w:hideMark/>
          </w:tcPr>
          <w:p w14:paraId="6031FC3A"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Intercept</w:t>
            </w:r>
          </w:p>
        </w:tc>
        <w:tc>
          <w:tcPr>
            <w:tcW w:w="0" w:type="auto"/>
            <w:tcBorders>
              <w:top w:val="nil"/>
              <w:left w:val="nil"/>
              <w:bottom w:val="nil"/>
              <w:right w:val="nil"/>
            </w:tcBorders>
            <w:shd w:val="clear" w:color="auto" w:fill="auto"/>
            <w:noWrap/>
            <w:vAlign w:val="bottom"/>
            <w:hideMark/>
          </w:tcPr>
          <w:p w14:paraId="78A6152F"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3.24</w:t>
            </w:r>
          </w:p>
        </w:tc>
        <w:tc>
          <w:tcPr>
            <w:tcW w:w="0" w:type="auto"/>
            <w:tcBorders>
              <w:top w:val="nil"/>
              <w:left w:val="nil"/>
              <w:bottom w:val="nil"/>
              <w:right w:val="nil"/>
            </w:tcBorders>
            <w:shd w:val="clear" w:color="auto" w:fill="auto"/>
            <w:noWrap/>
            <w:vAlign w:val="bottom"/>
            <w:hideMark/>
          </w:tcPr>
          <w:p w14:paraId="16879D4B" w14:textId="77777777" w:rsidR="00441EF1" w:rsidRPr="002C23E3" w:rsidRDefault="00441EF1" w:rsidP="00C63C8F">
            <w:pPr>
              <w:spacing w:line="240" w:lineRule="auto"/>
              <w:rPr>
                <w:rFonts w:eastAsia="Times New Roman" w:cstheme="minorHAnsi"/>
                <w:color w:val="000000"/>
                <w:sz w:val="16"/>
                <w:szCs w:val="16"/>
              </w:rPr>
            </w:pPr>
            <w:r w:rsidRPr="002C23E3">
              <w:rPr>
                <w:rFonts w:eastAsia="Times New Roman" w:cstheme="minorHAnsi"/>
                <w:color w:val="000000"/>
                <w:sz w:val="16"/>
                <w:szCs w:val="16"/>
              </w:rPr>
              <w:t>&lt;.0001</w:t>
            </w:r>
          </w:p>
        </w:tc>
        <w:tc>
          <w:tcPr>
            <w:tcW w:w="0" w:type="auto"/>
            <w:tcBorders>
              <w:top w:val="nil"/>
              <w:left w:val="nil"/>
              <w:bottom w:val="nil"/>
              <w:right w:val="nil"/>
            </w:tcBorders>
            <w:shd w:val="clear" w:color="auto" w:fill="auto"/>
            <w:noWrap/>
            <w:vAlign w:val="bottom"/>
            <w:hideMark/>
          </w:tcPr>
          <w:p w14:paraId="6BAA0B67"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3.12</w:t>
            </w:r>
          </w:p>
        </w:tc>
        <w:tc>
          <w:tcPr>
            <w:tcW w:w="0" w:type="auto"/>
            <w:tcBorders>
              <w:top w:val="nil"/>
              <w:left w:val="nil"/>
              <w:bottom w:val="nil"/>
              <w:right w:val="nil"/>
            </w:tcBorders>
            <w:shd w:val="clear" w:color="auto" w:fill="auto"/>
            <w:noWrap/>
            <w:vAlign w:val="bottom"/>
            <w:hideMark/>
          </w:tcPr>
          <w:p w14:paraId="7584615B"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3.36</w:t>
            </w:r>
          </w:p>
        </w:tc>
      </w:tr>
      <w:tr w:rsidR="00441EF1" w:rsidRPr="002C23E3" w14:paraId="01CA5CA6" w14:textId="77777777" w:rsidTr="00C63C8F">
        <w:trPr>
          <w:trHeight w:val="288"/>
          <w:jc w:val="center"/>
        </w:trPr>
        <w:tc>
          <w:tcPr>
            <w:tcW w:w="0" w:type="auto"/>
            <w:tcBorders>
              <w:top w:val="nil"/>
              <w:left w:val="nil"/>
              <w:bottom w:val="nil"/>
              <w:right w:val="nil"/>
            </w:tcBorders>
            <w:shd w:val="clear" w:color="auto" w:fill="auto"/>
            <w:noWrap/>
            <w:vAlign w:val="center"/>
            <w:hideMark/>
          </w:tcPr>
          <w:p w14:paraId="457253E2"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i/>
                <w:iCs/>
                <w:color w:val="000000"/>
                <w:sz w:val="16"/>
                <w:szCs w:val="16"/>
              </w:rPr>
              <w:t>Gate</w:t>
            </w:r>
            <w:r w:rsidRPr="002C23E3">
              <w:rPr>
                <w:rFonts w:eastAsia="Times New Roman" w:cstheme="minorHAnsi"/>
                <w:b/>
                <w:bCs/>
                <w:i/>
                <w:iCs/>
                <w:color w:val="000000"/>
                <w:sz w:val="16"/>
                <w:szCs w:val="16"/>
                <w:vertAlign w:val="subscript"/>
              </w:rPr>
              <w:t>OFFSET</w:t>
            </w:r>
            <w:r w:rsidRPr="002C23E3">
              <w:rPr>
                <w:rFonts w:eastAsia="Times New Roman" w:cstheme="minorHAnsi"/>
                <w:b/>
                <w:bCs/>
                <w:color w:val="000000"/>
                <w:sz w:val="16"/>
                <w:szCs w:val="16"/>
              </w:rPr>
              <w:t xml:space="preserve"> [m]</w:t>
            </w:r>
          </w:p>
        </w:tc>
        <w:tc>
          <w:tcPr>
            <w:tcW w:w="0" w:type="auto"/>
            <w:tcBorders>
              <w:top w:val="nil"/>
              <w:left w:val="nil"/>
              <w:bottom w:val="nil"/>
              <w:right w:val="nil"/>
            </w:tcBorders>
            <w:shd w:val="clear" w:color="auto" w:fill="auto"/>
            <w:noWrap/>
            <w:vAlign w:val="bottom"/>
            <w:hideMark/>
          </w:tcPr>
          <w:p w14:paraId="4E08DC8B"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1.89</w:t>
            </w:r>
          </w:p>
        </w:tc>
        <w:tc>
          <w:tcPr>
            <w:tcW w:w="0" w:type="auto"/>
            <w:tcBorders>
              <w:top w:val="nil"/>
              <w:left w:val="nil"/>
              <w:bottom w:val="nil"/>
              <w:right w:val="nil"/>
            </w:tcBorders>
            <w:shd w:val="clear" w:color="auto" w:fill="auto"/>
            <w:noWrap/>
            <w:vAlign w:val="bottom"/>
            <w:hideMark/>
          </w:tcPr>
          <w:p w14:paraId="4501995C" w14:textId="77777777" w:rsidR="00441EF1" w:rsidRPr="002C23E3" w:rsidRDefault="00441EF1" w:rsidP="00C63C8F">
            <w:pPr>
              <w:spacing w:line="240" w:lineRule="auto"/>
              <w:rPr>
                <w:rFonts w:eastAsia="Times New Roman" w:cstheme="minorHAnsi"/>
                <w:color w:val="000000"/>
                <w:sz w:val="16"/>
                <w:szCs w:val="16"/>
              </w:rPr>
            </w:pPr>
            <w:r w:rsidRPr="002C23E3">
              <w:rPr>
                <w:rFonts w:eastAsia="Times New Roman" w:cstheme="minorHAnsi"/>
                <w:color w:val="000000"/>
                <w:sz w:val="16"/>
                <w:szCs w:val="16"/>
              </w:rPr>
              <w:t>&lt;.0001</w:t>
            </w:r>
          </w:p>
        </w:tc>
        <w:tc>
          <w:tcPr>
            <w:tcW w:w="0" w:type="auto"/>
            <w:tcBorders>
              <w:top w:val="nil"/>
              <w:left w:val="nil"/>
              <w:bottom w:val="nil"/>
              <w:right w:val="nil"/>
            </w:tcBorders>
            <w:shd w:val="clear" w:color="auto" w:fill="auto"/>
            <w:noWrap/>
            <w:vAlign w:val="bottom"/>
            <w:hideMark/>
          </w:tcPr>
          <w:p w14:paraId="69654898"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1.73</w:t>
            </w:r>
          </w:p>
        </w:tc>
        <w:tc>
          <w:tcPr>
            <w:tcW w:w="0" w:type="auto"/>
            <w:tcBorders>
              <w:top w:val="nil"/>
              <w:left w:val="nil"/>
              <w:bottom w:val="nil"/>
              <w:right w:val="nil"/>
            </w:tcBorders>
            <w:shd w:val="clear" w:color="auto" w:fill="auto"/>
            <w:noWrap/>
            <w:vAlign w:val="bottom"/>
            <w:hideMark/>
          </w:tcPr>
          <w:p w14:paraId="6D9ED7D1"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2.04</w:t>
            </w:r>
          </w:p>
        </w:tc>
      </w:tr>
      <w:tr w:rsidR="00441EF1" w:rsidRPr="002C23E3" w14:paraId="467CCFA5" w14:textId="77777777" w:rsidTr="00C63C8F">
        <w:trPr>
          <w:trHeight w:val="288"/>
          <w:jc w:val="center"/>
        </w:trPr>
        <w:tc>
          <w:tcPr>
            <w:tcW w:w="0" w:type="auto"/>
            <w:tcBorders>
              <w:top w:val="nil"/>
              <w:left w:val="nil"/>
              <w:bottom w:val="nil"/>
              <w:right w:val="nil"/>
            </w:tcBorders>
            <w:shd w:val="clear" w:color="auto" w:fill="auto"/>
            <w:noWrap/>
            <w:vAlign w:val="center"/>
            <w:hideMark/>
          </w:tcPr>
          <w:p w14:paraId="4B50F930"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i/>
                <w:iCs/>
                <w:color w:val="000000"/>
                <w:sz w:val="16"/>
                <w:szCs w:val="16"/>
              </w:rPr>
              <w:t>Gate</w:t>
            </w:r>
            <w:r w:rsidRPr="002C23E3">
              <w:rPr>
                <w:rFonts w:eastAsia="Times New Roman" w:cstheme="minorHAnsi"/>
                <w:b/>
                <w:bCs/>
                <w:i/>
                <w:iCs/>
                <w:color w:val="000000"/>
                <w:sz w:val="16"/>
                <w:szCs w:val="16"/>
                <w:vertAlign w:val="subscript"/>
              </w:rPr>
              <w:t>VERTICAL</w:t>
            </w:r>
            <w:r w:rsidRPr="002C23E3">
              <w:rPr>
                <w:rFonts w:eastAsia="Times New Roman" w:cstheme="minorHAnsi"/>
                <w:b/>
                <w:bCs/>
                <w:color w:val="000000"/>
                <w:sz w:val="16"/>
                <w:szCs w:val="16"/>
              </w:rPr>
              <w:t xml:space="preserve"> [m]</w:t>
            </w:r>
          </w:p>
        </w:tc>
        <w:tc>
          <w:tcPr>
            <w:tcW w:w="0" w:type="auto"/>
            <w:tcBorders>
              <w:top w:val="nil"/>
              <w:left w:val="nil"/>
              <w:bottom w:val="nil"/>
              <w:right w:val="nil"/>
            </w:tcBorders>
            <w:shd w:val="clear" w:color="auto" w:fill="auto"/>
            <w:noWrap/>
            <w:vAlign w:val="bottom"/>
            <w:hideMark/>
          </w:tcPr>
          <w:p w14:paraId="7C7478B5"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0.20</w:t>
            </w:r>
          </w:p>
        </w:tc>
        <w:tc>
          <w:tcPr>
            <w:tcW w:w="0" w:type="auto"/>
            <w:tcBorders>
              <w:top w:val="nil"/>
              <w:left w:val="nil"/>
              <w:bottom w:val="nil"/>
              <w:right w:val="nil"/>
            </w:tcBorders>
            <w:shd w:val="clear" w:color="auto" w:fill="auto"/>
            <w:noWrap/>
            <w:vAlign w:val="bottom"/>
            <w:hideMark/>
          </w:tcPr>
          <w:p w14:paraId="1B47B988"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0.01</w:t>
            </w:r>
          </w:p>
        </w:tc>
        <w:tc>
          <w:tcPr>
            <w:tcW w:w="0" w:type="auto"/>
            <w:tcBorders>
              <w:top w:val="nil"/>
              <w:left w:val="nil"/>
              <w:bottom w:val="nil"/>
              <w:right w:val="nil"/>
            </w:tcBorders>
            <w:shd w:val="clear" w:color="auto" w:fill="auto"/>
            <w:noWrap/>
            <w:vAlign w:val="bottom"/>
            <w:hideMark/>
          </w:tcPr>
          <w:p w14:paraId="29A560F6"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0.05</w:t>
            </w:r>
          </w:p>
        </w:tc>
        <w:tc>
          <w:tcPr>
            <w:tcW w:w="0" w:type="auto"/>
            <w:tcBorders>
              <w:top w:val="nil"/>
              <w:left w:val="nil"/>
              <w:bottom w:val="nil"/>
              <w:right w:val="nil"/>
            </w:tcBorders>
            <w:shd w:val="clear" w:color="auto" w:fill="auto"/>
            <w:noWrap/>
            <w:vAlign w:val="bottom"/>
            <w:hideMark/>
          </w:tcPr>
          <w:p w14:paraId="48858CF1"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0.35</w:t>
            </w:r>
          </w:p>
        </w:tc>
      </w:tr>
      <w:tr w:rsidR="00441EF1" w:rsidRPr="002C23E3" w14:paraId="4F385012" w14:textId="77777777" w:rsidTr="00C63C8F">
        <w:trPr>
          <w:trHeight w:val="288"/>
          <w:jc w:val="center"/>
        </w:trPr>
        <w:tc>
          <w:tcPr>
            <w:tcW w:w="0" w:type="auto"/>
            <w:tcBorders>
              <w:top w:val="nil"/>
              <w:left w:val="nil"/>
              <w:bottom w:val="nil"/>
              <w:right w:val="nil"/>
            </w:tcBorders>
            <w:shd w:val="clear" w:color="auto" w:fill="auto"/>
            <w:noWrap/>
            <w:vAlign w:val="center"/>
            <w:hideMark/>
          </w:tcPr>
          <w:p w14:paraId="3D36BB77"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i/>
                <w:iCs/>
                <w:color w:val="000000"/>
                <w:sz w:val="16"/>
                <w:szCs w:val="16"/>
              </w:rPr>
              <w:t>Speed</w:t>
            </w:r>
            <w:r w:rsidRPr="002C23E3">
              <w:rPr>
                <w:rFonts w:eastAsia="Times New Roman" w:cstheme="minorHAnsi"/>
                <w:b/>
                <w:bCs/>
                <w:i/>
                <w:iCs/>
                <w:color w:val="000000"/>
                <w:sz w:val="16"/>
                <w:szCs w:val="16"/>
                <w:vertAlign w:val="subscript"/>
              </w:rPr>
              <w:t>IN</w:t>
            </w:r>
            <w:r w:rsidRPr="002C23E3">
              <w:rPr>
                <w:rFonts w:eastAsia="Times New Roman" w:cstheme="minorHAnsi"/>
                <w:b/>
                <w:bCs/>
                <w:color w:val="000000"/>
                <w:sz w:val="16"/>
                <w:szCs w:val="16"/>
              </w:rPr>
              <w:t xml:space="preserve"> [m/s]</w:t>
            </w:r>
          </w:p>
        </w:tc>
        <w:tc>
          <w:tcPr>
            <w:tcW w:w="0" w:type="auto"/>
            <w:tcBorders>
              <w:top w:val="nil"/>
              <w:left w:val="nil"/>
              <w:bottom w:val="nil"/>
              <w:right w:val="nil"/>
            </w:tcBorders>
            <w:shd w:val="clear" w:color="auto" w:fill="auto"/>
            <w:noWrap/>
            <w:vAlign w:val="bottom"/>
            <w:hideMark/>
          </w:tcPr>
          <w:p w14:paraId="77C2ABDA"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-0.01</w:t>
            </w:r>
          </w:p>
        </w:tc>
        <w:tc>
          <w:tcPr>
            <w:tcW w:w="0" w:type="auto"/>
            <w:tcBorders>
              <w:top w:val="nil"/>
              <w:left w:val="nil"/>
              <w:bottom w:val="nil"/>
              <w:right w:val="nil"/>
            </w:tcBorders>
            <w:shd w:val="clear" w:color="auto" w:fill="auto"/>
            <w:noWrap/>
            <w:vAlign w:val="bottom"/>
            <w:hideMark/>
          </w:tcPr>
          <w:p w14:paraId="0247D26B"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0.92</w:t>
            </w:r>
          </w:p>
        </w:tc>
        <w:tc>
          <w:tcPr>
            <w:tcW w:w="0" w:type="auto"/>
            <w:tcBorders>
              <w:top w:val="nil"/>
              <w:left w:val="nil"/>
              <w:bottom w:val="nil"/>
              <w:right w:val="nil"/>
            </w:tcBorders>
            <w:shd w:val="clear" w:color="auto" w:fill="auto"/>
            <w:noWrap/>
            <w:vAlign w:val="bottom"/>
            <w:hideMark/>
          </w:tcPr>
          <w:p w14:paraId="18600F0B"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-0.17</w:t>
            </w:r>
          </w:p>
        </w:tc>
        <w:tc>
          <w:tcPr>
            <w:tcW w:w="0" w:type="auto"/>
            <w:tcBorders>
              <w:top w:val="nil"/>
              <w:left w:val="nil"/>
              <w:bottom w:val="nil"/>
              <w:right w:val="nil"/>
            </w:tcBorders>
            <w:shd w:val="clear" w:color="auto" w:fill="auto"/>
            <w:noWrap/>
            <w:vAlign w:val="bottom"/>
            <w:hideMark/>
          </w:tcPr>
          <w:p w14:paraId="382DC701"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0.15</w:t>
            </w:r>
          </w:p>
        </w:tc>
      </w:tr>
      <w:tr w:rsidR="00441EF1" w:rsidRPr="002C23E3" w14:paraId="67B56A5D" w14:textId="77777777" w:rsidTr="00C63C8F">
        <w:trPr>
          <w:trHeight w:val="288"/>
          <w:jc w:val="center"/>
        </w:trPr>
        <w:tc>
          <w:tcPr>
            <w:tcW w:w="0" w:type="auto"/>
            <w:tcBorders>
              <w:top w:val="nil"/>
              <w:left w:val="nil"/>
              <w:bottom w:val="single" w:sz="4" w:space="0" w:color="auto"/>
              <w:right w:val="nil"/>
            </w:tcBorders>
            <w:shd w:val="clear" w:color="auto" w:fill="auto"/>
            <w:noWrap/>
            <w:vAlign w:val="center"/>
            <w:hideMark/>
          </w:tcPr>
          <w:p w14:paraId="3E64B328"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i/>
                <w:iCs/>
                <w:color w:val="000000"/>
                <w:sz w:val="16"/>
                <w:szCs w:val="16"/>
              </w:rPr>
              <w:t>Terrain</w:t>
            </w:r>
            <w:r w:rsidRPr="002C23E3">
              <w:rPr>
                <w:rFonts w:eastAsia="Times New Roman" w:cstheme="minorHAnsi"/>
                <w:b/>
                <w:bCs/>
                <w:i/>
                <w:iCs/>
                <w:color w:val="000000"/>
                <w:sz w:val="16"/>
                <w:szCs w:val="16"/>
                <w:vertAlign w:val="subscript"/>
              </w:rPr>
              <w:t>INCLINE</w:t>
            </w:r>
            <w:r w:rsidRPr="002C23E3">
              <w:rPr>
                <w:rFonts w:eastAsia="Times New Roman" w:cstheme="minorHAnsi"/>
                <w:b/>
                <w:bCs/>
                <w:color w:val="000000"/>
                <w:sz w:val="16"/>
                <w:szCs w:val="16"/>
              </w:rPr>
              <w:t xml:space="preserve"> [°]</w:t>
            </w:r>
          </w:p>
        </w:tc>
        <w:tc>
          <w:tcPr>
            <w:tcW w:w="0" w:type="auto"/>
            <w:tcBorders>
              <w:top w:val="nil"/>
              <w:left w:val="nil"/>
              <w:bottom w:val="single" w:sz="4" w:space="0" w:color="auto"/>
              <w:right w:val="nil"/>
            </w:tcBorders>
            <w:shd w:val="clear" w:color="auto" w:fill="auto"/>
            <w:noWrap/>
            <w:vAlign w:val="bottom"/>
            <w:hideMark/>
          </w:tcPr>
          <w:p w14:paraId="3839DF99"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0.03</w:t>
            </w:r>
          </w:p>
        </w:tc>
        <w:tc>
          <w:tcPr>
            <w:tcW w:w="0" w:type="auto"/>
            <w:tcBorders>
              <w:top w:val="nil"/>
              <w:left w:val="nil"/>
              <w:bottom w:val="single" w:sz="4" w:space="0" w:color="auto"/>
              <w:right w:val="nil"/>
            </w:tcBorders>
            <w:shd w:val="clear" w:color="auto" w:fill="auto"/>
            <w:noWrap/>
            <w:vAlign w:val="bottom"/>
            <w:hideMark/>
          </w:tcPr>
          <w:p w14:paraId="1F43B0CC"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0.68</w:t>
            </w:r>
          </w:p>
        </w:tc>
        <w:tc>
          <w:tcPr>
            <w:tcW w:w="0" w:type="auto"/>
            <w:tcBorders>
              <w:top w:val="nil"/>
              <w:left w:val="nil"/>
              <w:bottom w:val="single" w:sz="4" w:space="0" w:color="auto"/>
              <w:right w:val="nil"/>
            </w:tcBorders>
            <w:shd w:val="clear" w:color="auto" w:fill="auto"/>
            <w:noWrap/>
            <w:vAlign w:val="bottom"/>
            <w:hideMark/>
          </w:tcPr>
          <w:p w14:paraId="02E24F24"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-0.13</w:t>
            </w:r>
          </w:p>
        </w:tc>
        <w:tc>
          <w:tcPr>
            <w:tcW w:w="0" w:type="auto"/>
            <w:tcBorders>
              <w:top w:val="nil"/>
              <w:left w:val="nil"/>
              <w:bottom w:val="single" w:sz="4" w:space="0" w:color="auto"/>
              <w:right w:val="nil"/>
            </w:tcBorders>
            <w:shd w:val="clear" w:color="auto" w:fill="auto"/>
            <w:noWrap/>
            <w:vAlign w:val="bottom"/>
            <w:hideMark/>
          </w:tcPr>
          <w:p w14:paraId="3F02C110" w14:textId="77777777" w:rsidR="00441EF1" w:rsidRPr="002C23E3" w:rsidRDefault="00441EF1" w:rsidP="00C63C8F">
            <w:pPr>
              <w:spacing w:line="240" w:lineRule="auto"/>
              <w:jc w:val="right"/>
              <w:rPr>
                <w:rFonts w:eastAsia="Times New Roman" w:cstheme="minorHAnsi"/>
                <w:color w:val="000000"/>
                <w:sz w:val="16"/>
                <w:szCs w:val="16"/>
              </w:rPr>
            </w:pPr>
            <w:r w:rsidRPr="002C23E3">
              <w:rPr>
                <w:rFonts w:eastAsia="Times New Roman" w:cstheme="minorHAnsi"/>
                <w:color w:val="000000"/>
                <w:sz w:val="16"/>
                <w:szCs w:val="16"/>
              </w:rPr>
              <w:t>0.20</w:t>
            </w:r>
          </w:p>
        </w:tc>
      </w:tr>
    </w:tbl>
    <w:p w14:paraId="35BE63AD" w14:textId="77777777" w:rsidR="00441EF1" w:rsidRPr="002C23E3" w:rsidRDefault="00441EF1" w:rsidP="00441EF1">
      <w:pPr>
        <w:pageBreakBefore/>
        <w:rPr>
          <w:rFonts w:cstheme="minorHAnsi"/>
          <w:b/>
        </w:rPr>
      </w:pPr>
      <w:r w:rsidRPr="002C23E3">
        <w:rPr>
          <w:rFonts w:cstheme="minorHAnsi"/>
          <w:b/>
        </w:rPr>
        <w:lastRenderedPageBreak/>
        <w:t>Table 6:</w:t>
      </w:r>
      <w:r w:rsidRPr="002C23E3">
        <w:rPr>
          <w:rFonts w:cstheme="minorHAnsi"/>
        </w:rPr>
        <w:t xml:space="preserve"> Results showing the effect of a reduction in speed (</w:t>
      </w:r>
      <w:r w:rsidRPr="002C23E3">
        <w:rPr>
          <w:rFonts w:cstheme="minorHAnsi"/>
          <w:i/>
        </w:rPr>
        <w:t>∆Speed</w:t>
      </w:r>
      <w:r w:rsidRPr="002C23E3">
        <w:rPr>
          <w:rFonts w:cstheme="minorHAnsi"/>
        </w:rPr>
        <w:t xml:space="preserve">) of -0.5 m/s on </w:t>
      </w:r>
      <w:r w:rsidRPr="002C23E3">
        <w:rPr>
          <w:rFonts w:cstheme="minorHAnsi"/>
          <w:i/>
        </w:rPr>
        <w:t>Radius</w:t>
      </w:r>
      <w:r w:rsidRPr="002C23E3">
        <w:rPr>
          <w:rFonts w:cstheme="minorHAnsi"/>
          <w:i/>
          <w:vertAlign w:val="subscript"/>
        </w:rPr>
        <w:t>MIN</w:t>
      </w:r>
      <w:r w:rsidRPr="002C23E3">
        <w:rPr>
          <w:rFonts w:cstheme="minorHAnsi"/>
        </w:rPr>
        <w:t xml:space="preserve">, </w:t>
      </w:r>
      <w:r w:rsidRPr="002C23E3">
        <w:rPr>
          <w:rFonts w:cstheme="minorHAnsi"/>
          <w:i/>
        </w:rPr>
        <w:t>GRF</w:t>
      </w:r>
      <w:r w:rsidRPr="002C23E3">
        <w:rPr>
          <w:rFonts w:cstheme="minorHAnsi"/>
          <w:i/>
          <w:vertAlign w:val="subscript"/>
        </w:rPr>
        <w:t>MAX</w:t>
      </w:r>
      <w:r w:rsidRPr="002C23E3">
        <w:rPr>
          <w:rFonts w:cstheme="minorHAnsi"/>
        </w:rPr>
        <w:t xml:space="preserve"> and on the predictors </w:t>
      </w:r>
      <w:r w:rsidRPr="002C23E3">
        <w:rPr>
          <w:rFonts w:cstheme="minorHAnsi"/>
          <w:i/>
          <w:iCs/>
        </w:rPr>
        <w:t>Gate</w:t>
      </w:r>
      <w:r w:rsidRPr="002C23E3">
        <w:rPr>
          <w:rFonts w:cstheme="minorHAnsi"/>
          <w:i/>
          <w:iCs/>
          <w:vertAlign w:val="subscript"/>
        </w:rPr>
        <w:t>OFFSET</w:t>
      </w:r>
      <w:r w:rsidRPr="002C23E3">
        <w:rPr>
          <w:rFonts w:cstheme="minorHAnsi"/>
        </w:rPr>
        <w:t xml:space="preserve"> and </w:t>
      </w:r>
      <w:r w:rsidRPr="002C23E3">
        <w:rPr>
          <w:rFonts w:cstheme="minorHAnsi"/>
          <w:i/>
          <w:iCs/>
        </w:rPr>
        <w:t>Gate</w:t>
      </w:r>
      <w:r w:rsidRPr="002C23E3">
        <w:rPr>
          <w:rFonts w:cstheme="minorHAnsi"/>
          <w:i/>
          <w:iCs/>
          <w:vertAlign w:val="subscript"/>
        </w:rPr>
        <w:t>VERTICAL</w:t>
      </w:r>
      <w:r w:rsidRPr="002C23E3">
        <w:rPr>
          <w:rFonts w:cstheme="minorHAnsi"/>
          <w:vertAlign w:val="subscript"/>
        </w:rPr>
        <w:t>,</w:t>
      </w:r>
      <w:r w:rsidRPr="002C23E3">
        <w:rPr>
          <w:rFonts w:cstheme="minorHAnsi"/>
        </w:rPr>
        <w:t xml:space="preserve"> </w:t>
      </w:r>
      <w:r w:rsidRPr="002C23E3">
        <w:rPr>
          <w:rFonts w:cstheme="minorHAnsi"/>
          <w:i/>
          <w:iCs/>
        </w:rPr>
        <w:t>Speed</w:t>
      </w:r>
      <w:r w:rsidRPr="002C23E3">
        <w:rPr>
          <w:rFonts w:cstheme="minorHAnsi"/>
          <w:i/>
          <w:iCs/>
          <w:vertAlign w:val="subscript"/>
        </w:rPr>
        <w:t>IN</w:t>
      </w:r>
      <w:r w:rsidRPr="002C23E3">
        <w:rPr>
          <w:rFonts w:cstheme="minorHAnsi"/>
        </w:rPr>
        <w:t xml:space="preserve">, </w:t>
      </w:r>
      <w:r w:rsidRPr="002C23E3">
        <w:rPr>
          <w:rFonts w:cstheme="minorHAnsi"/>
          <w:i/>
          <w:iCs/>
        </w:rPr>
        <w:t>Terrain</w:t>
      </w:r>
      <w:r w:rsidRPr="002C23E3">
        <w:rPr>
          <w:rFonts w:cstheme="minorHAnsi"/>
          <w:i/>
          <w:iCs/>
          <w:vertAlign w:val="subscript"/>
        </w:rPr>
        <w:t>INCLINE</w:t>
      </w:r>
      <w:r w:rsidRPr="002C23E3">
        <w:rPr>
          <w:rFonts w:cstheme="minorHAnsi"/>
        </w:rPr>
        <w:t>. This is the same Table as Table 3 in the manuscript, but it includes all predictors from the mixed model. The results must be read as follows for the effect on</w:t>
      </w:r>
      <w:r w:rsidRPr="002C23E3">
        <w:rPr>
          <w:rFonts w:cstheme="minorHAnsi"/>
          <w:szCs w:val="24"/>
        </w:rPr>
        <w:t xml:space="preserve"> </w:t>
      </w:r>
      <w:r w:rsidRPr="002C23E3">
        <w:rPr>
          <w:rFonts w:eastAsia="Times New Roman" w:cstheme="minorHAnsi"/>
          <w:bCs/>
          <w:i/>
          <w:color w:val="000000"/>
          <w:szCs w:val="24"/>
          <w:lang w:eastAsia="nb-NO"/>
        </w:rPr>
        <w:t>Radius</w:t>
      </w:r>
      <w:r w:rsidRPr="002C23E3">
        <w:rPr>
          <w:rFonts w:eastAsia="Times New Roman" w:cstheme="minorHAnsi"/>
          <w:bCs/>
          <w:i/>
          <w:color w:val="000000"/>
          <w:szCs w:val="24"/>
          <w:vertAlign w:val="subscript"/>
          <w:lang w:eastAsia="nb-NO"/>
        </w:rPr>
        <w:t>MIN</w:t>
      </w:r>
      <w:r w:rsidRPr="002C23E3">
        <w:rPr>
          <w:rFonts w:eastAsia="Times New Roman" w:cstheme="minorHAnsi"/>
          <w:bCs/>
          <w:color w:val="000000"/>
          <w:szCs w:val="24"/>
          <w:lang w:eastAsia="nb-NO"/>
        </w:rPr>
        <w:t xml:space="preserve"> through a change in </w:t>
      </w:r>
      <w:r w:rsidRPr="002C23E3">
        <w:rPr>
          <w:rFonts w:cstheme="minorHAnsi"/>
          <w:i/>
        </w:rPr>
        <w:t>Gate</w:t>
      </w:r>
      <w:r w:rsidRPr="002C23E3">
        <w:rPr>
          <w:rFonts w:cstheme="minorHAnsi"/>
          <w:i/>
          <w:vertAlign w:val="subscript"/>
        </w:rPr>
        <w:t>OFFSET</w:t>
      </w:r>
      <w:r w:rsidRPr="002C23E3">
        <w:rPr>
          <w:rFonts w:eastAsia="Times New Roman" w:cstheme="minorHAnsi"/>
          <w:bCs/>
          <w:color w:val="000000"/>
          <w:szCs w:val="24"/>
          <w:lang w:eastAsia="nb-NO"/>
        </w:rPr>
        <w:t xml:space="preserve">: An increase of </w:t>
      </w:r>
      <w:r w:rsidRPr="002C23E3">
        <w:rPr>
          <w:rFonts w:cstheme="minorHAnsi"/>
          <w:i/>
        </w:rPr>
        <w:t>Gate</w:t>
      </w:r>
      <w:r w:rsidRPr="002C23E3">
        <w:rPr>
          <w:rFonts w:cstheme="minorHAnsi"/>
          <w:i/>
          <w:vertAlign w:val="subscript"/>
        </w:rPr>
        <w:t>OFFSET</w:t>
      </w:r>
      <w:r w:rsidRPr="002C23E3">
        <w:rPr>
          <w:rFonts w:cstheme="minorHAnsi"/>
        </w:rPr>
        <w:t xml:space="preserve"> of 6.84m (Table 7) leads to a speed reduction (</w:t>
      </w:r>
      <w:r w:rsidRPr="002C23E3">
        <w:rPr>
          <w:rFonts w:eastAsia="Times New Roman" w:cstheme="minorHAnsi"/>
          <w:bCs/>
          <w:i/>
          <w:iCs/>
          <w:color w:val="000000"/>
          <w:szCs w:val="24"/>
          <w:lang w:eastAsia="nb-NO"/>
        </w:rPr>
        <w:t>∆Speed</w:t>
      </w:r>
      <w:r w:rsidRPr="002C23E3">
        <w:rPr>
          <w:rFonts w:eastAsia="Times New Roman" w:cstheme="minorHAnsi"/>
          <w:bCs/>
          <w:color w:val="000000"/>
          <w:szCs w:val="24"/>
          <w:lang w:eastAsia="nb-NO"/>
        </w:rPr>
        <w:t xml:space="preserve">) of -0.5m/s and reduces </w:t>
      </w:r>
      <w:r w:rsidRPr="002C23E3">
        <w:rPr>
          <w:rFonts w:cstheme="minorHAnsi"/>
          <w:i/>
        </w:rPr>
        <w:t>Radius</w:t>
      </w:r>
      <w:r w:rsidRPr="002C23E3">
        <w:rPr>
          <w:rFonts w:cstheme="minorHAnsi"/>
          <w:i/>
          <w:vertAlign w:val="subscript"/>
        </w:rPr>
        <w:t>MIN</w:t>
      </w:r>
      <w:r w:rsidRPr="002C23E3">
        <w:rPr>
          <w:rFonts w:cstheme="minorHAnsi"/>
        </w:rPr>
        <w:t xml:space="preserve"> by -6.57m.</w:t>
      </w:r>
    </w:p>
    <w:tbl>
      <w:tblPr>
        <w:tblW w:w="0" w:type="auto"/>
        <w:tblLook w:val="04A0" w:firstRow="1" w:lastRow="0" w:firstColumn="1" w:lastColumn="0" w:noHBand="0" w:noVBand="1"/>
      </w:tblPr>
      <w:tblGrid>
        <w:gridCol w:w="1867"/>
        <w:gridCol w:w="699"/>
        <w:gridCol w:w="3522"/>
        <w:gridCol w:w="3488"/>
      </w:tblGrid>
      <w:tr w:rsidR="00441EF1" w:rsidRPr="002C23E3" w14:paraId="2D0B5D19" w14:textId="77777777" w:rsidTr="00C63C8F">
        <w:trPr>
          <w:trHeight w:val="535"/>
        </w:trPr>
        <w:tc>
          <w:tcPr>
            <w:tcW w:w="0" w:type="auto"/>
            <w:tcBorders>
              <w:top w:val="single" w:sz="4" w:space="0" w:color="auto"/>
              <w:left w:val="nil"/>
              <w:bottom w:val="single" w:sz="4" w:space="0" w:color="auto"/>
              <w:right w:val="nil"/>
            </w:tcBorders>
            <w:shd w:val="clear" w:color="auto" w:fill="auto"/>
            <w:noWrap/>
            <w:vAlign w:val="center"/>
            <w:hideMark/>
          </w:tcPr>
          <w:p w14:paraId="6402C148"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Radius</w:t>
            </w:r>
            <w:r w:rsidRPr="002C23E3">
              <w:rPr>
                <w:rFonts w:eastAsia="Times New Roman" w:cstheme="minorHAnsi"/>
                <w:b/>
                <w:bCs/>
                <w:color w:val="000000"/>
                <w:sz w:val="16"/>
                <w:szCs w:val="16"/>
                <w:vertAlign w:val="subscript"/>
              </w:rPr>
              <w:t>MIN</w:t>
            </w:r>
            <w:r w:rsidRPr="002C23E3">
              <w:rPr>
                <w:rFonts w:eastAsia="Times New Roman" w:cstheme="minorHAnsi"/>
                <w:b/>
                <w:bCs/>
                <w:color w:val="000000"/>
                <w:sz w:val="16"/>
                <w:szCs w:val="16"/>
              </w:rPr>
              <w:t xml:space="preserve"> [m]</w:t>
            </w:r>
          </w:p>
        </w:tc>
        <w:tc>
          <w:tcPr>
            <w:tcW w:w="0" w:type="auto"/>
            <w:tcBorders>
              <w:top w:val="single" w:sz="4" w:space="0" w:color="auto"/>
              <w:left w:val="nil"/>
              <w:bottom w:val="single" w:sz="4" w:space="0" w:color="auto"/>
              <w:right w:val="nil"/>
            </w:tcBorders>
            <w:shd w:val="clear" w:color="auto" w:fill="auto"/>
            <w:noWrap/>
            <w:vAlign w:val="center"/>
            <w:hideMark/>
          </w:tcPr>
          <w:p w14:paraId="58BDD467"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p value</w:t>
            </w:r>
          </w:p>
        </w:tc>
        <w:tc>
          <w:tcPr>
            <w:tcW w:w="0" w:type="auto"/>
            <w:tcBorders>
              <w:top w:val="single" w:sz="4" w:space="0" w:color="auto"/>
              <w:left w:val="nil"/>
              <w:bottom w:val="single" w:sz="4" w:space="0" w:color="auto"/>
              <w:right w:val="nil"/>
            </w:tcBorders>
            <w:shd w:val="clear" w:color="auto" w:fill="auto"/>
            <w:vAlign w:val="center"/>
            <w:hideMark/>
          </w:tcPr>
          <w:p w14:paraId="058A46D1"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Absolute Reduction in Radius</w:t>
            </w:r>
            <w:r w:rsidRPr="002C23E3">
              <w:rPr>
                <w:rFonts w:eastAsia="Times New Roman" w:cstheme="minorHAnsi"/>
                <w:b/>
                <w:bCs/>
                <w:color w:val="000000"/>
                <w:sz w:val="16"/>
                <w:szCs w:val="16"/>
                <w:vertAlign w:val="subscript"/>
              </w:rPr>
              <w:t>MIN</w:t>
            </w:r>
            <w:r w:rsidRPr="002C23E3">
              <w:rPr>
                <w:rFonts w:eastAsia="Times New Roman" w:cstheme="minorHAnsi"/>
                <w:b/>
                <w:bCs/>
                <w:color w:val="000000"/>
                <w:sz w:val="16"/>
                <w:szCs w:val="16"/>
              </w:rPr>
              <w:t xml:space="preserve"> in m as a consequence of speed reduction of 0.5m/s</w:t>
            </w:r>
          </w:p>
        </w:tc>
        <w:tc>
          <w:tcPr>
            <w:tcW w:w="0" w:type="auto"/>
            <w:tcBorders>
              <w:top w:val="single" w:sz="4" w:space="0" w:color="auto"/>
              <w:left w:val="nil"/>
              <w:bottom w:val="single" w:sz="4" w:space="0" w:color="auto"/>
              <w:right w:val="nil"/>
            </w:tcBorders>
            <w:shd w:val="clear" w:color="auto" w:fill="auto"/>
            <w:vAlign w:val="center"/>
            <w:hideMark/>
          </w:tcPr>
          <w:p w14:paraId="24CB79C6" w14:textId="77777777" w:rsidR="00441EF1" w:rsidRPr="002C23E3" w:rsidRDefault="00441EF1" w:rsidP="00C63C8F">
            <w:pPr>
              <w:spacing w:line="240" w:lineRule="auto"/>
              <w:jc w:val="right"/>
              <w:rPr>
                <w:rFonts w:eastAsia="Times New Roman" w:cstheme="minorHAnsi"/>
                <w:b/>
                <w:bCs/>
                <w:color w:val="000000"/>
                <w:sz w:val="16"/>
                <w:szCs w:val="16"/>
              </w:rPr>
            </w:pPr>
            <w:r w:rsidRPr="002C23E3">
              <w:rPr>
                <w:rFonts w:eastAsia="Times New Roman" w:cstheme="minorHAnsi"/>
                <w:b/>
                <w:bCs/>
                <w:color w:val="000000"/>
                <w:sz w:val="16"/>
                <w:szCs w:val="16"/>
              </w:rPr>
              <w:t>Relative Reduction in Radius</w:t>
            </w:r>
            <w:r w:rsidRPr="002C23E3">
              <w:rPr>
                <w:rFonts w:eastAsia="Times New Roman" w:cstheme="minorHAnsi"/>
                <w:b/>
                <w:bCs/>
                <w:color w:val="000000"/>
                <w:sz w:val="16"/>
                <w:szCs w:val="16"/>
                <w:vertAlign w:val="subscript"/>
              </w:rPr>
              <w:t>MIN</w:t>
            </w:r>
            <w:r w:rsidRPr="002C23E3">
              <w:rPr>
                <w:rFonts w:eastAsia="Times New Roman" w:cstheme="minorHAnsi"/>
                <w:b/>
                <w:bCs/>
                <w:color w:val="000000"/>
                <w:sz w:val="16"/>
                <w:szCs w:val="16"/>
              </w:rPr>
              <w:t xml:space="preserve"> in % as a consequence of speed reduction of 0.5m/s</w:t>
            </w:r>
          </w:p>
        </w:tc>
      </w:tr>
      <w:tr w:rsidR="00441EF1" w:rsidRPr="002C23E3" w14:paraId="77DBCA6E" w14:textId="77777777" w:rsidTr="00C63C8F">
        <w:trPr>
          <w:trHeight w:val="288"/>
        </w:trPr>
        <w:tc>
          <w:tcPr>
            <w:tcW w:w="0" w:type="auto"/>
            <w:tcBorders>
              <w:top w:val="nil"/>
              <w:left w:val="nil"/>
              <w:bottom w:val="nil"/>
              <w:right w:val="nil"/>
            </w:tcBorders>
            <w:shd w:val="clear" w:color="auto" w:fill="auto"/>
            <w:noWrap/>
            <w:vAlign w:val="center"/>
            <w:hideMark/>
          </w:tcPr>
          <w:p w14:paraId="27FF5C74"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 xml:space="preserve">Predictor </w:t>
            </w:r>
            <w:r w:rsidRPr="002C23E3">
              <w:rPr>
                <w:rFonts w:eastAsia="Times New Roman" w:cstheme="minorHAnsi"/>
                <w:b/>
                <w:bCs/>
                <w:i/>
                <w:iCs/>
                <w:color w:val="000000"/>
                <w:sz w:val="16"/>
                <w:szCs w:val="16"/>
              </w:rPr>
              <w:t>Gate</w:t>
            </w:r>
            <w:r w:rsidRPr="002C23E3">
              <w:rPr>
                <w:rFonts w:eastAsia="Times New Roman" w:cstheme="minorHAnsi"/>
                <w:b/>
                <w:bCs/>
                <w:i/>
                <w:iCs/>
                <w:color w:val="000000"/>
                <w:sz w:val="16"/>
                <w:szCs w:val="16"/>
                <w:vertAlign w:val="subscript"/>
              </w:rPr>
              <w:t>OFFSET</w:t>
            </w:r>
            <w:r w:rsidRPr="002C23E3">
              <w:rPr>
                <w:rFonts w:eastAsia="Times New Roman" w:cstheme="minorHAnsi"/>
                <w:b/>
                <w:bCs/>
                <w:color w:val="000000"/>
                <w:sz w:val="16"/>
                <w:szCs w:val="16"/>
              </w:rPr>
              <w:t xml:space="preserve"> [m]</w:t>
            </w:r>
          </w:p>
        </w:tc>
        <w:tc>
          <w:tcPr>
            <w:tcW w:w="0" w:type="auto"/>
            <w:tcBorders>
              <w:top w:val="nil"/>
              <w:left w:val="nil"/>
              <w:bottom w:val="nil"/>
              <w:right w:val="nil"/>
            </w:tcBorders>
            <w:shd w:val="clear" w:color="auto" w:fill="auto"/>
            <w:noWrap/>
            <w:vAlign w:val="center"/>
            <w:hideMark/>
          </w:tcPr>
          <w:p w14:paraId="0A8A95DA"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&lt;.0001</w:t>
            </w:r>
          </w:p>
        </w:tc>
        <w:tc>
          <w:tcPr>
            <w:tcW w:w="0" w:type="auto"/>
            <w:tcBorders>
              <w:top w:val="nil"/>
              <w:left w:val="nil"/>
              <w:bottom w:val="nil"/>
              <w:right w:val="nil"/>
            </w:tcBorders>
            <w:shd w:val="clear" w:color="auto" w:fill="auto"/>
            <w:noWrap/>
            <w:vAlign w:val="center"/>
            <w:hideMark/>
          </w:tcPr>
          <w:p w14:paraId="01A37928"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-6.57</w:t>
            </w:r>
          </w:p>
        </w:tc>
        <w:tc>
          <w:tcPr>
            <w:tcW w:w="0" w:type="auto"/>
            <w:tcBorders>
              <w:top w:val="nil"/>
              <w:left w:val="nil"/>
              <w:bottom w:val="nil"/>
              <w:right w:val="nil"/>
            </w:tcBorders>
            <w:shd w:val="clear" w:color="auto" w:fill="auto"/>
            <w:noWrap/>
            <w:vAlign w:val="bottom"/>
            <w:hideMark/>
          </w:tcPr>
          <w:p w14:paraId="776BA668"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cstheme="minorHAnsi"/>
                <w:color w:val="000000"/>
                <w:sz w:val="16"/>
                <w:szCs w:val="16"/>
              </w:rPr>
              <w:t>-19</w:t>
            </w:r>
          </w:p>
        </w:tc>
      </w:tr>
      <w:tr w:rsidR="00441EF1" w:rsidRPr="002C23E3" w14:paraId="507F94F9" w14:textId="77777777" w:rsidTr="00C63C8F">
        <w:trPr>
          <w:trHeight w:val="288"/>
        </w:trPr>
        <w:tc>
          <w:tcPr>
            <w:tcW w:w="0" w:type="auto"/>
            <w:tcBorders>
              <w:top w:val="nil"/>
              <w:left w:val="nil"/>
              <w:bottom w:val="nil"/>
              <w:right w:val="nil"/>
            </w:tcBorders>
            <w:shd w:val="clear" w:color="auto" w:fill="auto"/>
            <w:noWrap/>
            <w:vAlign w:val="center"/>
            <w:hideMark/>
          </w:tcPr>
          <w:p w14:paraId="45F1E3DC"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 xml:space="preserve">Predictor </w:t>
            </w:r>
            <w:r w:rsidRPr="002C23E3">
              <w:rPr>
                <w:rFonts w:eastAsia="Times New Roman" w:cstheme="minorHAnsi"/>
                <w:b/>
                <w:bCs/>
                <w:i/>
                <w:iCs/>
                <w:color w:val="000000"/>
                <w:sz w:val="16"/>
                <w:szCs w:val="16"/>
              </w:rPr>
              <w:t>Gate</w:t>
            </w:r>
            <w:r w:rsidRPr="002C23E3">
              <w:rPr>
                <w:rFonts w:eastAsia="Times New Roman" w:cstheme="minorHAnsi"/>
                <w:b/>
                <w:bCs/>
                <w:i/>
                <w:iCs/>
                <w:color w:val="000000"/>
                <w:sz w:val="16"/>
                <w:szCs w:val="16"/>
                <w:vertAlign w:val="subscript"/>
              </w:rPr>
              <w:t>VERTICAL</w:t>
            </w:r>
            <w:r w:rsidRPr="002C23E3">
              <w:rPr>
                <w:rFonts w:eastAsia="Times New Roman" w:cstheme="minorHAnsi"/>
                <w:b/>
                <w:bCs/>
                <w:color w:val="000000"/>
                <w:sz w:val="16"/>
                <w:szCs w:val="16"/>
              </w:rPr>
              <w:t xml:space="preserve"> [m]</w:t>
            </w:r>
          </w:p>
        </w:tc>
        <w:tc>
          <w:tcPr>
            <w:tcW w:w="0" w:type="auto"/>
            <w:tcBorders>
              <w:top w:val="nil"/>
              <w:left w:val="nil"/>
              <w:bottom w:val="nil"/>
              <w:right w:val="nil"/>
            </w:tcBorders>
            <w:shd w:val="clear" w:color="auto" w:fill="auto"/>
            <w:noWrap/>
            <w:vAlign w:val="center"/>
            <w:hideMark/>
          </w:tcPr>
          <w:p w14:paraId="6BBF392C"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0.0100</w:t>
            </w:r>
          </w:p>
        </w:tc>
        <w:tc>
          <w:tcPr>
            <w:tcW w:w="0" w:type="auto"/>
            <w:tcBorders>
              <w:top w:val="nil"/>
              <w:left w:val="nil"/>
              <w:bottom w:val="nil"/>
              <w:right w:val="nil"/>
            </w:tcBorders>
            <w:shd w:val="clear" w:color="auto" w:fill="auto"/>
            <w:noWrap/>
            <w:vAlign w:val="center"/>
            <w:hideMark/>
          </w:tcPr>
          <w:p w14:paraId="22014D6A"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-1.40</w:t>
            </w:r>
          </w:p>
        </w:tc>
        <w:tc>
          <w:tcPr>
            <w:tcW w:w="0" w:type="auto"/>
            <w:tcBorders>
              <w:top w:val="nil"/>
              <w:left w:val="nil"/>
              <w:bottom w:val="nil"/>
              <w:right w:val="nil"/>
            </w:tcBorders>
            <w:shd w:val="clear" w:color="auto" w:fill="auto"/>
            <w:noWrap/>
            <w:vAlign w:val="bottom"/>
            <w:hideMark/>
          </w:tcPr>
          <w:p w14:paraId="27039BE0"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cstheme="minorHAnsi"/>
                <w:color w:val="000000"/>
                <w:sz w:val="16"/>
                <w:szCs w:val="16"/>
              </w:rPr>
              <w:t>-4</w:t>
            </w:r>
          </w:p>
        </w:tc>
      </w:tr>
      <w:tr w:rsidR="00441EF1" w:rsidRPr="002C23E3" w14:paraId="2A35D96C" w14:textId="77777777" w:rsidTr="00C63C8F">
        <w:trPr>
          <w:trHeight w:val="288"/>
        </w:trPr>
        <w:tc>
          <w:tcPr>
            <w:tcW w:w="0" w:type="auto"/>
            <w:tcBorders>
              <w:top w:val="nil"/>
              <w:left w:val="nil"/>
              <w:bottom w:val="nil"/>
              <w:right w:val="nil"/>
            </w:tcBorders>
            <w:shd w:val="clear" w:color="auto" w:fill="auto"/>
            <w:noWrap/>
            <w:vAlign w:val="center"/>
            <w:hideMark/>
          </w:tcPr>
          <w:p w14:paraId="498301ED"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 xml:space="preserve">Predictor </w:t>
            </w:r>
            <w:r w:rsidRPr="002C23E3">
              <w:rPr>
                <w:rFonts w:eastAsia="Times New Roman" w:cstheme="minorHAnsi"/>
                <w:b/>
                <w:bCs/>
                <w:i/>
                <w:iCs/>
                <w:color w:val="000000"/>
                <w:sz w:val="16"/>
                <w:szCs w:val="16"/>
              </w:rPr>
              <w:t>Speed</w:t>
            </w:r>
            <w:r w:rsidRPr="002C23E3">
              <w:rPr>
                <w:rFonts w:eastAsia="Times New Roman" w:cstheme="minorHAnsi"/>
                <w:b/>
                <w:bCs/>
                <w:i/>
                <w:iCs/>
                <w:color w:val="000000"/>
                <w:sz w:val="16"/>
                <w:szCs w:val="16"/>
                <w:vertAlign w:val="subscript"/>
              </w:rPr>
              <w:t>IN</w:t>
            </w:r>
            <w:r w:rsidRPr="002C23E3">
              <w:rPr>
                <w:rFonts w:eastAsia="Times New Roman" w:cstheme="minorHAnsi"/>
                <w:b/>
                <w:bCs/>
                <w:color w:val="000000"/>
                <w:sz w:val="16"/>
                <w:szCs w:val="16"/>
              </w:rPr>
              <w:t xml:space="preserve"> [m/s]</w:t>
            </w:r>
          </w:p>
        </w:tc>
        <w:tc>
          <w:tcPr>
            <w:tcW w:w="0" w:type="auto"/>
            <w:tcBorders>
              <w:top w:val="nil"/>
              <w:left w:val="nil"/>
              <w:bottom w:val="nil"/>
              <w:right w:val="nil"/>
            </w:tcBorders>
            <w:shd w:val="clear" w:color="auto" w:fill="auto"/>
            <w:noWrap/>
            <w:vAlign w:val="center"/>
            <w:hideMark/>
          </w:tcPr>
          <w:p w14:paraId="41EDC966"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&lt;.0001</w:t>
            </w:r>
          </w:p>
        </w:tc>
        <w:tc>
          <w:tcPr>
            <w:tcW w:w="0" w:type="auto"/>
            <w:tcBorders>
              <w:top w:val="nil"/>
              <w:left w:val="nil"/>
              <w:bottom w:val="nil"/>
              <w:right w:val="nil"/>
            </w:tcBorders>
            <w:shd w:val="clear" w:color="auto" w:fill="auto"/>
            <w:noWrap/>
            <w:vAlign w:val="center"/>
            <w:hideMark/>
          </w:tcPr>
          <w:p w14:paraId="5A5421E6"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3.70</w:t>
            </w:r>
          </w:p>
        </w:tc>
        <w:tc>
          <w:tcPr>
            <w:tcW w:w="0" w:type="auto"/>
            <w:tcBorders>
              <w:top w:val="nil"/>
              <w:left w:val="nil"/>
              <w:bottom w:val="nil"/>
              <w:right w:val="nil"/>
            </w:tcBorders>
            <w:shd w:val="clear" w:color="auto" w:fill="auto"/>
            <w:noWrap/>
            <w:vAlign w:val="bottom"/>
            <w:hideMark/>
          </w:tcPr>
          <w:p w14:paraId="68A55835"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cstheme="minorHAnsi"/>
                <w:color w:val="000000"/>
                <w:sz w:val="16"/>
                <w:szCs w:val="16"/>
              </w:rPr>
              <w:t>11</w:t>
            </w:r>
          </w:p>
        </w:tc>
      </w:tr>
      <w:tr w:rsidR="00441EF1" w:rsidRPr="002C23E3" w14:paraId="54077E62" w14:textId="77777777" w:rsidTr="00C63C8F">
        <w:trPr>
          <w:trHeight w:val="288"/>
        </w:trPr>
        <w:tc>
          <w:tcPr>
            <w:tcW w:w="0" w:type="auto"/>
            <w:tcBorders>
              <w:top w:val="nil"/>
              <w:left w:val="nil"/>
              <w:bottom w:val="single" w:sz="4" w:space="0" w:color="auto"/>
              <w:right w:val="nil"/>
            </w:tcBorders>
            <w:shd w:val="clear" w:color="auto" w:fill="auto"/>
            <w:noWrap/>
            <w:vAlign w:val="center"/>
            <w:hideMark/>
          </w:tcPr>
          <w:p w14:paraId="6EE2DAD9"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 xml:space="preserve">Predictor </w:t>
            </w:r>
            <w:r w:rsidRPr="002C23E3">
              <w:rPr>
                <w:rFonts w:eastAsia="Times New Roman" w:cstheme="minorHAnsi"/>
                <w:b/>
                <w:bCs/>
                <w:i/>
                <w:iCs/>
                <w:color w:val="000000"/>
                <w:sz w:val="16"/>
                <w:szCs w:val="16"/>
              </w:rPr>
              <w:t>Terrain</w:t>
            </w:r>
            <w:r w:rsidRPr="002C23E3">
              <w:rPr>
                <w:rFonts w:eastAsia="Times New Roman" w:cstheme="minorHAnsi"/>
                <w:b/>
                <w:bCs/>
                <w:i/>
                <w:iCs/>
                <w:color w:val="000000"/>
                <w:sz w:val="16"/>
                <w:szCs w:val="16"/>
                <w:vertAlign w:val="subscript"/>
              </w:rPr>
              <w:t>INCLINe</w:t>
            </w:r>
            <w:r w:rsidRPr="002C23E3">
              <w:rPr>
                <w:rFonts w:eastAsia="Times New Roman" w:cstheme="minorHAnsi"/>
                <w:b/>
                <w:bCs/>
                <w:color w:val="000000"/>
                <w:sz w:val="16"/>
                <w:szCs w:val="16"/>
              </w:rPr>
              <w:t xml:space="preserve"> [°]</w:t>
            </w:r>
          </w:p>
        </w:tc>
        <w:tc>
          <w:tcPr>
            <w:tcW w:w="0" w:type="auto"/>
            <w:tcBorders>
              <w:top w:val="nil"/>
              <w:left w:val="nil"/>
              <w:bottom w:val="single" w:sz="4" w:space="0" w:color="auto"/>
              <w:right w:val="nil"/>
            </w:tcBorders>
            <w:shd w:val="clear" w:color="auto" w:fill="auto"/>
            <w:noWrap/>
            <w:vAlign w:val="center"/>
            <w:hideMark/>
          </w:tcPr>
          <w:p w14:paraId="0FF2B623"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0.9400</w:t>
            </w:r>
          </w:p>
        </w:tc>
        <w:tc>
          <w:tcPr>
            <w:tcW w:w="0" w:type="auto"/>
            <w:tcBorders>
              <w:top w:val="nil"/>
              <w:left w:val="nil"/>
              <w:bottom w:val="single" w:sz="4" w:space="0" w:color="auto"/>
              <w:right w:val="nil"/>
            </w:tcBorders>
            <w:shd w:val="clear" w:color="auto" w:fill="auto"/>
            <w:noWrap/>
            <w:vAlign w:val="center"/>
            <w:hideMark/>
          </w:tcPr>
          <w:p w14:paraId="6D422791"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nil"/>
              <w:left w:val="nil"/>
              <w:bottom w:val="single" w:sz="4" w:space="0" w:color="auto"/>
              <w:right w:val="nil"/>
            </w:tcBorders>
            <w:shd w:val="clear" w:color="auto" w:fill="auto"/>
            <w:noWrap/>
            <w:vAlign w:val="center"/>
            <w:hideMark/>
          </w:tcPr>
          <w:p w14:paraId="1DF4D120"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r>
      <w:tr w:rsidR="00441EF1" w:rsidRPr="002C23E3" w14:paraId="30C1E63F" w14:textId="77777777" w:rsidTr="00C63C8F">
        <w:trPr>
          <w:trHeight w:val="288"/>
        </w:trPr>
        <w:tc>
          <w:tcPr>
            <w:tcW w:w="0" w:type="auto"/>
            <w:tcBorders>
              <w:top w:val="nil"/>
              <w:left w:val="nil"/>
              <w:bottom w:val="nil"/>
              <w:right w:val="nil"/>
            </w:tcBorders>
            <w:shd w:val="clear" w:color="auto" w:fill="auto"/>
            <w:noWrap/>
            <w:vAlign w:val="center"/>
            <w:hideMark/>
          </w:tcPr>
          <w:p w14:paraId="3E885390" w14:textId="77777777" w:rsidR="00441EF1" w:rsidRPr="002C23E3" w:rsidRDefault="00441EF1" w:rsidP="00C63C8F">
            <w:pPr>
              <w:spacing w:line="240" w:lineRule="auto"/>
              <w:jc w:val="center"/>
              <w:rPr>
                <w:rFonts w:eastAsia="Times New Roman" w:cstheme="minorHAnsi"/>
                <w:color w:val="000000"/>
                <w:sz w:val="16"/>
                <w:szCs w:val="16"/>
              </w:rPr>
            </w:pPr>
          </w:p>
        </w:tc>
        <w:tc>
          <w:tcPr>
            <w:tcW w:w="0" w:type="auto"/>
            <w:tcBorders>
              <w:top w:val="nil"/>
              <w:left w:val="nil"/>
              <w:bottom w:val="nil"/>
              <w:right w:val="nil"/>
            </w:tcBorders>
            <w:shd w:val="clear" w:color="auto" w:fill="auto"/>
            <w:noWrap/>
            <w:vAlign w:val="center"/>
            <w:hideMark/>
          </w:tcPr>
          <w:p w14:paraId="0EFA8C9D" w14:textId="77777777" w:rsidR="00441EF1" w:rsidRPr="002C23E3" w:rsidRDefault="00441EF1" w:rsidP="00C63C8F">
            <w:pPr>
              <w:spacing w:line="240" w:lineRule="auto"/>
              <w:rPr>
                <w:rFonts w:eastAsia="Times New Roman" w:cstheme="minorHAnsi"/>
                <w:sz w:val="20"/>
                <w:szCs w:val="20"/>
              </w:rPr>
            </w:pPr>
          </w:p>
        </w:tc>
        <w:tc>
          <w:tcPr>
            <w:tcW w:w="0" w:type="auto"/>
            <w:tcBorders>
              <w:top w:val="nil"/>
              <w:left w:val="nil"/>
              <w:bottom w:val="nil"/>
              <w:right w:val="nil"/>
            </w:tcBorders>
            <w:shd w:val="clear" w:color="auto" w:fill="auto"/>
            <w:noWrap/>
            <w:vAlign w:val="center"/>
            <w:hideMark/>
          </w:tcPr>
          <w:p w14:paraId="3CF11995" w14:textId="77777777" w:rsidR="00441EF1" w:rsidRPr="002C23E3" w:rsidRDefault="00441EF1" w:rsidP="00C63C8F">
            <w:pPr>
              <w:spacing w:line="240" w:lineRule="auto"/>
              <w:jc w:val="center"/>
              <w:rPr>
                <w:rFonts w:eastAsia="Times New Roman" w:cstheme="minorHAnsi"/>
                <w:sz w:val="20"/>
                <w:szCs w:val="20"/>
              </w:rPr>
            </w:pPr>
          </w:p>
        </w:tc>
        <w:tc>
          <w:tcPr>
            <w:tcW w:w="0" w:type="auto"/>
            <w:tcBorders>
              <w:top w:val="nil"/>
              <w:left w:val="nil"/>
              <w:bottom w:val="nil"/>
              <w:right w:val="nil"/>
            </w:tcBorders>
            <w:shd w:val="clear" w:color="auto" w:fill="auto"/>
            <w:noWrap/>
            <w:vAlign w:val="center"/>
            <w:hideMark/>
          </w:tcPr>
          <w:p w14:paraId="086F4BF7" w14:textId="77777777" w:rsidR="00441EF1" w:rsidRPr="002C23E3" w:rsidRDefault="00441EF1" w:rsidP="00C63C8F">
            <w:pPr>
              <w:spacing w:line="240" w:lineRule="auto"/>
              <w:jc w:val="center"/>
              <w:rPr>
                <w:rFonts w:eastAsia="Times New Roman" w:cstheme="minorHAnsi"/>
                <w:sz w:val="20"/>
                <w:szCs w:val="20"/>
              </w:rPr>
            </w:pPr>
          </w:p>
        </w:tc>
      </w:tr>
      <w:tr w:rsidR="00441EF1" w:rsidRPr="002C23E3" w14:paraId="01AC2527" w14:textId="77777777" w:rsidTr="00C63C8F">
        <w:trPr>
          <w:trHeight w:val="77"/>
        </w:trPr>
        <w:tc>
          <w:tcPr>
            <w:tcW w:w="0" w:type="auto"/>
            <w:tcBorders>
              <w:top w:val="nil"/>
              <w:left w:val="nil"/>
              <w:bottom w:val="nil"/>
              <w:right w:val="nil"/>
            </w:tcBorders>
            <w:shd w:val="clear" w:color="auto" w:fill="auto"/>
            <w:noWrap/>
            <w:vAlign w:val="center"/>
            <w:hideMark/>
          </w:tcPr>
          <w:p w14:paraId="19AADC7A" w14:textId="77777777" w:rsidR="00441EF1" w:rsidRPr="002C23E3" w:rsidRDefault="00441EF1" w:rsidP="00C63C8F">
            <w:pPr>
              <w:spacing w:line="240" w:lineRule="auto"/>
              <w:jc w:val="center"/>
              <w:rPr>
                <w:rFonts w:eastAsia="Times New Roman" w:cstheme="minorHAnsi"/>
                <w:sz w:val="20"/>
                <w:szCs w:val="20"/>
              </w:rPr>
            </w:pPr>
          </w:p>
        </w:tc>
        <w:tc>
          <w:tcPr>
            <w:tcW w:w="0" w:type="auto"/>
            <w:tcBorders>
              <w:top w:val="nil"/>
              <w:left w:val="nil"/>
              <w:bottom w:val="nil"/>
              <w:right w:val="nil"/>
            </w:tcBorders>
            <w:shd w:val="clear" w:color="auto" w:fill="auto"/>
            <w:noWrap/>
            <w:vAlign w:val="center"/>
            <w:hideMark/>
          </w:tcPr>
          <w:p w14:paraId="4AD8E2C7" w14:textId="77777777" w:rsidR="00441EF1" w:rsidRPr="002C23E3" w:rsidRDefault="00441EF1" w:rsidP="00C63C8F">
            <w:pPr>
              <w:spacing w:line="240" w:lineRule="auto"/>
              <w:rPr>
                <w:rFonts w:eastAsia="Times New Roman" w:cstheme="minorHAnsi"/>
                <w:sz w:val="20"/>
                <w:szCs w:val="20"/>
              </w:rPr>
            </w:pPr>
          </w:p>
        </w:tc>
        <w:tc>
          <w:tcPr>
            <w:tcW w:w="0" w:type="auto"/>
            <w:tcBorders>
              <w:top w:val="nil"/>
              <w:left w:val="nil"/>
              <w:bottom w:val="nil"/>
              <w:right w:val="nil"/>
            </w:tcBorders>
            <w:shd w:val="clear" w:color="auto" w:fill="auto"/>
            <w:noWrap/>
            <w:vAlign w:val="center"/>
            <w:hideMark/>
          </w:tcPr>
          <w:p w14:paraId="7D80B771" w14:textId="77777777" w:rsidR="00441EF1" w:rsidRPr="002C23E3" w:rsidRDefault="00441EF1" w:rsidP="00C63C8F">
            <w:pPr>
              <w:spacing w:line="240" w:lineRule="auto"/>
              <w:jc w:val="center"/>
              <w:rPr>
                <w:rFonts w:eastAsia="Times New Roman" w:cstheme="minorHAnsi"/>
                <w:sz w:val="20"/>
                <w:szCs w:val="20"/>
              </w:rPr>
            </w:pPr>
          </w:p>
        </w:tc>
        <w:tc>
          <w:tcPr>
            <w:tcW w:w="0" w:type="auto"/>
            <w:tcBorders>
              <w:top w:val="nil"/>
              <w:left w:val="nil"/>
              <w:bottom w:val="nil"/>
              <w:right w:val="nil"/>
            </w:tcBorders>
            <w:shd w:val="clear" w:color="auto" w:fill="auto"/>
            <w:noWrap/>
            <w:vAlign w:val="center"/>
            <w:hideMark/>
          </w:tcPr>
          <w:p w14:paraId="4E0A715F" w14:textId="77777777" w:rsidR="00441EF1" w:rsidRPr="002C23E3" w:rsidRDefault="00441EF1" w:rsidP="00C63C8F">
            <w:pPr>
              <w:spacing w:line="240" w:lineRule="auto"/>
              <w:jc w:val="center"/>
              <w:rPr>
                <w:rFonts w:eastAsia="Times New Roman" w:cstheme="minorHAnsi"/>
                <w:sz w:val="20"/>
                <w:szCs w:val="20"/>
              </w:rPr>
            </w:pPr>
          </w:p>
        </w:tc>
      </w:tr>
      <w:tr w:rsidR="00441EF1" w:rsidRPr="002C23E3" w14:paraId="3CE20983" w14:textId="77777777" w:rsidTr="00C63C8F">
        <w:trPr>
          <w:trHeight w:val="409"/>
        </w:trPr>
        <w:tc>
          <w:tcPr>
            <w:tcW w:w="0" w:type="auto"/>
            <w:tcBorders>
              <w:top w:val="single" w:sz="4" w:space="0" w:color="auto"/>
              <w:left w:val="nil"/>
              <w:bottom w:val="single" w:sz="4" w:space="0" w:color="auto"/>
              <w:right w:val="nil"/>
            </w:tcBorders>
            <w:shd w:val="clear" w:color="auto" w:fill="auto"/>
            <w:noWrap/>
            <w:vAlign w:val="center"/>
            <w:hideMark/>
          </w:tcPr>
          <w:p w14:paraId="441A0243"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GRF</w:t>
            </w:r>
            <w:r w:rsidRPr="002C23E3">
              <w:rPr>
                <w:rFonts w:eastAsia="Times New Roman" w:cstheme="minorHAnsi"/>
                <w:b/>
                <w:bCs/>
                <w:color w:val="000000"/>
                <w:sz w:val="16"/>
                <w:szCs w:val="16"/>
                <w:vertAlign w:val="subscript"/>
              </w:rPr>
              <w:t>MAX</w:t>
            </w:r>
            <w:r w:rsidRPr="002C23E3">
              <w:rPr>
                <w:rFonts w:eastAsia="Times New Roman" w:cstheme="minorHAnsi"/>
                <w:b/>
                <w:bCs/>
                <w:color w:val="000000"/>
                <w:sz w:val="16"/>
                <w:szCs w:val="16"/>
              </w:rPr>
              <w:t xml:space="preserve"> [BW]</w:t>
            </w:r>
          </w:p>
        </w:tc>
        <w:tc>
          <w:tcPr>
            <w:tcW w:w="0" w:type="auto"/>
            <w:tcBorders>
              <w:top w:val="single" w:sz="4" w:space="0" w:color="auto"/>
              <w:left w:val="nil"/>
              <w:bottom w:val="single" w:sz="4" w:space="0" w:color="auto"/>
              <w:right w:val="nil"/>
            </w:tcBorders>
            <w:shd w:val="clear" w:color="auto" w:fill="auto"/>
            <w:noWrap/>
            <w:vAlign w:val="center"/>
            <w:hideMark/>
          </w:tcPr>
          <w:p w14:paraId="34D5ADEB"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p value</w:t>
            </w:r>
          </w:p>
        </w:tc>
        <w:tc>
          <w:tcPr>
            <w:tcW w:w="0" w:type="auto"/>
            <w:tcBorders>
              <w:top w:val="single" w:sz="4" w:space="0" w:color="auto"/>
              <w:left w:val="nil"/>
              <w:bottom w:val="single" w:sz="4" w:space="0" w:color="auto"/>
              <w:right w:val="nil"/>
            </w:tcBorders>
            <w:shd w:val="clear" w:color="auto" w:fill="auto"/>
            <w:vAlign w:val="center"/>
            <w:hideMark/>
          </w:tcPr>
          <w:p w14:paraId="047DD83B"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 xml:space="preserve">Absolute </w:t>
            </w:r>
            <w:r w:rsidRPr="002C23E3">
              <w:rPr>
                <w:rFonts w:cstheme="minorHAnsi"/>
                <w:b/>
                <w:bCs/>
                <w:color w:val="000000"/>
                <w:sz w:val="16"/>
                <w:szCs w:val="16"/>
              </w:rPr>
              <w:t>Reduction in GRF</w:t>
            </w:r>
            <w:r w:rsidRPr="002C23E3">
              <w:rPr>
                <w:rFonts w:cstheme="minorHAnsi"/>
                <w:b/>
                <w:bCs/>
                <w:color w:val="000000"/>
                <w:sz w:val="16"/>
                <w:szCs w:val="16"/>
                <w:vertAlign w:val="subscript"/>
              </w:rPr>
              <w:t>MAX</w:t>
            </w:r>
            <w:r w:rsidRPr="002C23E3">
              <w:rPr>
                <w:rFonts w:cstheme="minorHAnsi"/>
                <w:b/>
                <w:bCs/>
                <w:color w:val="000000"/>
                <w:sz w:val="16"/>
                <w:szCs w:val="16"/>
              </w:rPr>
              <w:t xml:space="preserve"> in m as a consequence of speed reduction of 0.5m/s</w:t>
            </w:r>
          </w:p>
        </w:tc>
        <w:tc>
          <w:tcPr>
            <w:tcW w:w="0" w:type="auto"/>
            <w:tcBorders>
              <w:top w:val="single" w:sz="4" w:space="0" w:color="auto"/>
              <w:left w:val="nil"/>
              <w:bottom w:val="single" w:sz="4" w:space="0" w:color="auto"/>
              <w:right w:val="nil"/>
            </w:tcBorders>
            <w:shd w:val="clear" w:color="auto" w:fill="auto"/>
            <w:vAlign w:val="center"/>
            <w:hideMark/>
          </w:tcPr>
          <w:p w14:paraId="6ADD0A53"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 xml:space="preserve">Relative </w:t>
            </w:r>
            <w:r w:rsidRPr="002C23E3">
              <w:rPr>
                <w:rFonts w:cstheme="minorHAnsi"/>
                <w:b/>
                <w:bCs/>
                <w:color w:val="000000"/>
                <w:sz w:val="16"/>
                <w:szCs w:val="16"/>
              </w:rPr>
              <w:t>Reduction in GRF</w:t>
            </w:r>
            <w:r w:rsidRPr="002C23E3">
              <w:rPr>
                <w:rFonts w:cstheme="minorHAnsi"/>
                <w:b/>
                <w:bCs/>
                <w:color w:val="000000"/>
                <w:sz w:val="16"/>
                <w:szCs w:val="16"/>
                <w:vertAlign w:val="subscript"/>
              </w:rPr>
              <w:t>MAX</w:t>
            </w:r>
            <w:r w:rsidRPr="002C23E3">
              <w:rPr>
                <w:rFonts w:cstheme="minorHAnsi"/>
                <w:b/>
                <w:bCs/>
                <w:color w:val="000000"/>
                <w:sz w:val="16"/>
                <w:szCs w:val="16"/>
              </w:rPr>
              <w:t xml:space="preserve"> in % as a consequence of speed reduction of 0.5m/s</w:t>
            </w:r>
          </w:p>
        </w:tc>
      </w:tr>
      <w:tr w:rsidR="00441EF1" w:rsidRPr="002C23E3" w14:paraId="7C79C7CE" w14:textId="77777777" w:rsidTr="00C63C8F">
        <w:trPr>
          <w:trHeight w:val="288"/>
        </w:trPr>
        <w:tc>
          <w:tcPr>
            <w:tcW w:w="0" w:type="auto"/>
            <w:tcBorders>
              <w:top w:val="nil"/>
              <w:left w:val="nil"/>
              <w:bottom w:val="nil"/>
              <w:right w:val="nil"/>
            </w:tcBorders>
            <w:shd w:val="clear" w:color="auto" w:fill="auto"/>
            <w:noWrap/>
            <w:vAlign w:val="center"/>
            <w:hideMark/>
          </w:tcPr>
          <w:p w14:paraId="4693CE11"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 xml:space="preserve">Predictor </w:t>
            </w:r>
            <w:r w:rsidRPr="002C23E3">
              <w:rPr>
                <w:rFonts w:eastAsia="Times New Roman" w:cstheme="minorHAnsi"/>
                <w:b/>
                <w:bCs/>
                <w:i/>
                <w:iCs/>
                <w:color w:val="000000"/>
                <w:sz w:val="16"/>
                <w:szCs w:val="16"/>
              </w:rPr>
              <w:t>Gate</w:t>
            </w:r>
            <w:r w:rsidRPr="002C23E3">
              <w:rPr>
                <w:rFonts w:eastAsia="Times New Roman" w:cstheme="minorHAnsi"/>
                <w:b/>
                <w:bCs/>
                <w:i/>
                <w:iCs/>
                <w:color w:val="000000"/>
                <w:sz w:val="16"/>
                <w:szCs w:val="16"/>
                <w:vertAlign w:val="subscript"/>
              </w:rPr>
              <w:t>OFFSET</w:t>
            </w:r>
            <w:r w:rsidRPr="002C23E3">
              <w:rPr>
                <w:rFonts w:eastAsia="Times New Roman" w:cstheme="minorHAnsi"/>
                <w:b/>
                <w:bCs/>
                <w:color w:val="000000"/>
                <w:sz w:val="16"/>
                <w:szCs w:val="16"/>
              </w:rPr>
              <w:t xml:space="preserve"> [m]</w:t>
            </w:r>
          </w:p>
        </w:tc>
        <w:tc>
          <w:tcPr>
            <w:tcW w:w="0" w:type="auto"/>
            <w:tcBorders>
              <w:top w:val="nil"/>
              <w:left w:val="nil"/>
              <w:bottom w:val="nil"/>
              <w:right w:val="nil"/>
            </w:tcBorders>
            <w:shd w:val="clear" w:color="auto" w:fill="auto"/>
            <w:noWrap/>
            <w:vAlign w:val="center"/>
            <w:hideMark/>
          </w:tcPr>
          <w:p w14:paraId="2F553619"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&lt;.0001</w:t>
            </w:r>
          </w:p>
        </w:tc>
        <w:tc>
          <w:tcPr>
            <w:tcW w:w="0" w:type="auto"/>
            <w:tcBorders>
              <w:top w:val="nil"/>
              <w:left w:val="nil"/>
              <w:bottom w:val="nil"/>
              <w:right w:val="nil"/>
            </w:tcBorders>
            <w:shd w:val="clear" w:color="auto" w:fill="auto"/>
            <w:noWrap/>
            <w:vAlign w:val="center"/>
            <w:hideMark/>
          </w:tcPr>
          <w:p w14:paraId="73092157"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cstheme="minorHAnsi"/>
                <w:color w:val="000000"/>
                <w:sz w:val="16"/>
                <w:szCs w:val="16"/>
              </w:rPr>
              <w:t>0.13</w:t>
            </w:r>
          </w:p>
        </w:tc>
        <w:tc>
          <w:tcPr>
            <w:tcW w:w="0" w:type="auto"/>
            <w:tcBorders>
              <w:top w:val="nil"/>
              <w:left w:val="nil"/>
              <w:bottom w:val="nil"/>
              <w:right w:val="nil"/>
            </w:tcBorders>
            <w:shd w:val="clear" w:color="auto" w:fill="auto"/>
            <w:noWrap/>
            <w:vAlign w:val="bottom"/>
            <w:hideMark/>
          </w:tcPr>
          <w:p w14:paraId="4050F2A7"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cstheme="minorHAnsi"/>
                <w:color w:val="000000"/>
                <w:sz w:val="16"/>
                <w:szCs w:val="16"/>
              </w:rPr>
              <w:t>6</w:t>
            </w:r>
          </w:p>
        </w:tc>
      </w:tr>
      <w:tr w:rsidR="00441EF1" w:rsidRPr="002C23E3" w14:paraId="09671F35" w14:textId="77777777" w:rsidTr="00C63C8F">
        <w:trPr>
          <w:trHeight w:val="288"/>
        </w:trPr>
        <w:tc>
          <w:tcPr>
            <w:tcW w:w="0" w:type="auto"/>
            <w:tcBorders>
              <w:top w:val="nil"/>
              <w:left w:val="nil"/>
              <w:bottom w:val="nil"/>
              <w:right w:val="nil"/>
            </w:tcBorders>
            <w:shd w:val="clear" w:color="auto" w:fill="auto"/>
            <w:noWrap/>
            <w:vAlign w:val="center"/>
            <w:hideMark/>
          </w:tcPr>
          <w:p w14:paraId="66F3338D"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 xml:space="preserve">Predictor </w:t>
            </w:r>
            <w:r w:rsidRPr="002C23E3">
              <w:rPr>
                <w:rFonts w:eastAsia="Times New Roman" w:cstheme="minorHAnsi"/>
                <w:b/>
                <w:bCs/>
                <w:i/>
                <w:iCs/>
                <w:color w:val="000000"/>
                <w:sz w:val="16"/>
                <w:szCs w:val="16"/>
              </w:rPr>
              <w:t>Gate</w:t>
            </w:r>
            <w:r w:rsidRPr="002C23E3">
              <w:rPr>
                <w:rFonts w:eastAsia="Times New Roman" w:cstheme="minorHAnsi"/>
                <w:b/>
                <w:bCs/>
                <w:i/>
                <w:iCs/>
                <w:color w:val="000000"/>
                <w:sz w:val="16"/>
                <w:szCs w:val="16"/>
                <w:vertAlign w:val="subscript"/>
              </w:rPr>
              <w:t>VERTICAL</w:t>
            </w:r>
            <w:r w:rsidRPr="002C23E3">
              <w:rPr>
                <w:rFonts w:eastAsia="Times New Roman" w:cstheme="minorHAnsi"/>
                <w:b/>
                <w:bCs/>
                <w:color w:val="000000"/>
                <w:sz w:val="16"/>
                <w:szCs w:val="16"/>
              </w:rPr>
              <w:t xml:space="preserve"> [m]</w:t>
            </w:r>
          </w:p>
        </w:tc>
        <w:tc>
          <w:tcPr>
            <w:tcW w:w="0" w:type="auto"/>
            <w:tcBorders>
              <w:top w:val="nil"/>
              <w:left w:val="nil"/>
              <w:bottom w:val="nil"/>
              <w:right w:val="nil"/>
            </w:tcBorders>
            <w:shd w:val="clear" w:color="auto" w:fill="auto"/>
            <w:noWrap/>
            <w:vAlign w:val="center"/>
            <w:hideMark/>
          </w:tcPr>
          <w:p w14:paraId="1B0DA308"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0.6700</w:t>
            </w:r>
          </w:p>
        </w:tc>
        <w:tc>
          <w:tcPr>
            <w:tcW w:w="0" w:type="auto"/>
            <w:tcBorders>
              <w:top w:val="nil"/>
              <w:left w:val="nil"/>
              <w:bottom w:val="nil"/>
              <w:right w:val="nil"/>
            </w:tcBorders>
            <w:shd w:val="clear" w:color="auto" w:fill="auto"/>
            <w:noWrap/>
            <w:vAlign w:val="center"/>
            <w:hideMark/>
          </w:tcPr>
          <w:p w14:paraId="75343894" w14:textId="77777777" w:rsidR="00441EF1" w:rsidRPr="002C23E3" w:rsidRDefault="00441EF1" w:rsidP="00C63C8F">
            <w:pPr>
              <w:spacing w:line="240" w:lineRule="auto"/>
              <w:jc w:val="center"/>
              <w:rPr>
                <w:rFonts w:eastAsia="Times New Roman" w:cstheme="minorHAnsi"/>
                <w:color w:val="000000"/>
                <w:sz w:val="16"/>
                <w:szCs w:val="16"/>
              </w:rPr>
            </w:pPr>
          </w:p>
        </w:tc>
        <w:tc>
          <w:tcPr>
            <w:tcW w:w="0" w:type="auto"/>
            <w:tcBorders>
              <w:top w:val="nil"/>
              <w:left w:val="nil"/>
              <w:bottom w:val="nil"/>
              <w:right w:val="nil"/>
            </w:tcBorders>
            <w:shd w:val="clear" w:color="auto" w:fill="auto"/>
            <w:noWrap/>
            <w:vAlign w:val="bottom"/>
            <w:hideMark/>
          </w:tcPr>
          <w:p w14:paraId="6F6B7B53" w14:textId="77777777" w:rsidR="00441EF1" w:rsidRPr="002C23E3" w:rsidRDefault="00441EF1" w:rsidP="00C63C8F">
            <w:pPr>
              <w:spacing w:line="240" w:lineRule="auto"/>
              <w:jc w:val="center"/>
              <w:rPr>
                <w:rFonts w:eastAsia="Times New Roman" w:cstheme="minorHAnsi"/>
                <w:sz w:val="20"/>
                <w:szCs w:val="20"/>
              </w:rPr>
            </w:pPr>
          </w:p>
        </w:tc>
      </w:tr>
      <w:tr w:rsidR="00441EF1" w:rsidRPr="002C23E3" w14:paraId="2D8921CF" w14:textId="77777777" w:rsidTr="00C63C8F">
        <w:trPr>
          <w:trHeight w:val="288"/>
        </w:trPr>
        <w:tc>
          <w:tcPr>
            <w:tcW w:w="0" w:type="auto"/>
            <w:tcBorders>
              <w:top w:val="nil"/>
              <w:left w:val="nil"/>
              <w:bottom w:val="nil"/>
              <w:right w:val="nil"/>
            </w:tcBorders>
            <w:shd w:val="clear" w:color="auto" w:fill="auto"/>
            <w:noWrap/>
            <w:vAlign w:val="center"/>
            <w:hideMark/>
          </w:tcPr>
          <w:p w14:paraId="5424F810"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 xml:space="preserve">Predictor </w:t>
            </w:r>
            <w:r w:rsidRPr="002C23E3">
              <w:rPr>
                <w:rFonts w:eastAsia="Times New Roman" w:cstheme="minorHAnsi"/>
                <w:b/>
                <w:bCs/>
                <w:i/>
                <w:iCs/>
                <w:color w:val="000000"/>
                <w:sz w:val="16"/>
                <w:szCs w:val="16"/>
              </w:rPr>
              <w:t>Speed</w:t>
            </w:r>
            <w:r w:rsidRPr="002C23E3">
              <w:rPr>
                <w:rFonts w:eastAsia="Times New Roman" w:cstheme="minorHAnsi"/>
                <w:b/>
                <w:bCs/>
                <w:i/>
                <w:iCs/>
                <w:color w:val="000000"/>
                <w:sz w:val="16"/>
                <w:szCs w:val="16"/>
                <w:vertAlign w:val="subscript"/>
              </w:rPr>
              <w:t>IN</w:t>
            </w:r>
            <w:r w:rsidRPr="002C23E3">
              <w:rPr>
                <w:rFonts w:eastAsia="Times New Roman" w:cstheme="minorHAnsi"/>
                <w:b/>
                <w:bCs/>
                <w:color w:val="000000"/>
                <w:sz w:val="16"/>
                <w:szCs w:val="16"/>
              </w:rPr>
              <w:t xml:space="preserve"> [m/s]</w:t>
            </w:r>
          </w:p>
        </w:tc>
        <w:tc>
          <w:tcPr>
            <w:tcW w:w="0" w:type="auto"/>
            <w:tcBorders>
              <w:top w:val="nil"/>
              <w:left w:val="nil"/>
              <w:bottom w:val="nil"/>
              <w:right w:val="nil"/>
            </w:tcBorders>
            <w:shd w:val="clear" w:color="auto" w:fill="auto"/>
            <w:noWrap/>
            <w:vAlign w:val="center"/>
            <w:hideMark/>
          </w:tcPr>
          <w:p w14:paraId="294D666A"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&lt;.0001</w:t>
            </w:r>
          </w:p>
        </w:tc>
        <w:tc>
          <w:tcPr>
            <w:tcW w:w="0" w:type="auto"/>
            <w:tcBorders>
              <w:top w:val="nil"/>
              <w:left w:val="nil"/>
              <w:bottom w:val="nil"/>
              <w:right w:val="nil"/>
            </w:tcBorders>
            <w:shd w:val="clear" w:color="auto" w:fill="auto"/>
            <w:noWrap/>
            <w:vAlign w:val="center"/>
            <w:hideMark/>
          </w:tcPr>
          <w:p w14:paraId="195EB9DE"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cstheme="minorHAnsi"/>
                <w:color w:val="000000"/>
                <w:sz w:val="16"/>
                <w:szCs w:val="16"/>
              </w:rPr>
              <w:t>0.13</w:t>
            </w:r>
          </w:p>
        </w:tc>
        <w:tc>
          <w:tcPr>
            <w:tcW w:w="0" w:type="auto"/>
            <w:tcBorders>
              <w:top w:val="nil"/>
              <w:left w:val="nil"/>
              <w:bottom w:val="nil"/>
              <w:right w:val="nil"/>
            </w:tcBorders>
            <w:shd w:val="clear" w:color="auto" w:fill="auto"/>
            <w:noWrap/>
            <w:vAlign w:val="bottom"/>
            <w:hideMark/>
          </w:tcPr>
          <w:p w14:paraId="620D2674"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cstheme="minorHAnsi"/>
                <w:color w:val="000000"/>
                <w:sz w:val="16"/>
                <w:szCs w:val="16"/>
              </w:rPr>
              <w:t>5</w:t>
            </w:r>
          </w:p>
        </w:tc>
      </w:tr>
      <w:tr w:rsidR="00441EF1" w:rsidRPr="002C23E3" w14:paraId="1CE8DED0" w14:textId="77777777" w:rsidTr="00C63C8F">
        <w:trPr>
          <w:trHeight w:val="288"/>
        </w:trPr>
        <w:tc>
          <w:tcPr>
            <w:tcW w:w="0" w:type="auto"/>
            <w:tcBorders>
              <w:top w:val="nil"/>
              <w:left w:val="nil"/>
              <w:bottom w:val="single" w:sz="4" w:space="0" w:color="auto"/>
              <w:right w:val="nil"/>
            </w:tcBorders>
            <w:shd w:val="clear" w:color="auto" w:fill="auto"/>
            <w:noWrap/>
            <w:vAlign w:val="center"/>
            <w:hideMark/>
          </w:tcPr>
          <w:p w14:paraId="00E2CABC"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 xml:space="preserve">Predictor </w:t>
            </w:r>
            <w:r w:rsidRPr="002C23E3">
              <w:rPr>
                <w:rFonts w:eastAsia="Times New Roman" w:cstheme="minorHAnsi"/>
                <w:b/>
                <w:bCs/>
                <w:i/>
                <w:iCs/>
                <w:color w:val="000000"/>
                <w:sz w:val="16"/>
                <w:szCs w:val="16"/>
              </w:rPr>
              <w:t>Terrain</w:t>
            </w:r>
            <w:r w:rsidRPr="002C23E3">
              <w:rPr>
                <w:rFonts w:eastAsia="Times New Roman" w:cstheme="minorHAnsi"/>
                <w:b/>
                <w:bCs/>
                <w:i/>
                <w:iCs/>
                <w:color w:val="000000"/>
                <w:sz w:val="16"/>
                <w:szCs w:val="16"/>
                <w:vertAlign w:val="subscript"/>
              </w:rPr>
              <w:t>INCLINE</w:t>
            </w:r>
            <w:r w:rsidRPr="002C23E3">
              <w:rPr>
                <w:rFonts w:eastAsia="Times New Roman" w:cstheme="minorHAnsi"/>
                <w:b/>
                <w:bCs/>
                <w:color w:val="000000"/>
                <w:sz w:val="16"/>
                <w:szCs w:val="16"/>
              </w:rPr>
              <w:t xml:space="preserve"> [°]</w:t>
            </w:r>
          </w:p>
        </w:tc>
        <w:tc>
          <w:tcPr>
            <w:tcW w:w="0" w:type="auto"/>
            <w:tcBorders>
              <w:top w:val="nil"/>
              <w:left w:val="nil"/>
              <w:bottom w:val="single" w:sz="4" w:space="0" w:color="auto"/>
              <w:right w:val="nil"/>
            </w:tcBorders>
            <w:shd w:val="clear" w:color="auto" w:fill="auto"/>
            <w:noWrap/>
            <w:vAlign w:val="center"/>
            <w:hideMark/>
          </w:tcPr>
          <w:p w14:paraId="17883B2F"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0.3400</w:t>
            </w:r>
          </w:p>
        </w:tc>
        <w:tc>
          <w:tcPr>
            <w:tcW w:w="0" w:type="auto"/>
            <w:tcBorders>
              <w:top w:val="nil"/>
              <w:left w:val="nil"/>
              <w:bottom w:val="single" w:sz="4" w:space="0" w:color="auto"/>
              <w:right w:val="nil"/>
            </w:tcBorders>
            <w:shd w:val="clear" w:color="auto" w:fill="auto"/>
            <w:noWrap/>
            <w:vAlign w:val="center"/>
            <w:hideMark/>
          </w:tcPr>
          <w:p w14:paraId="605325FB"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cstheme="minorHAnsi"/>
                <w:color w:val="000000"/>
                <w:sz w:val="16"/>
                <w:szCs w:val="16"/>
              </w:rPr>
              <w:t> </w:t>
            </w:r>
          </w:p>
        </w:tc>
        <w:tc>
          <w:tcPr>
            <w:tcW w:w="0" w:type="auto"/>
            <w:tcBorders>
              <w:top w:val="nil"/>
              <w:left w:val="nil"/>
              <w:bottom w:val="single" w:sz="4" w:space="0" w:color="auto"/>
              <w:right w:val="nil"/>
            </w:tcBorders>
            <w:shd w:val="clear" w:color="auto" w:fill="auto"/>
            <w:noWrap/>
            <w:vAlign w:val="center"/>
            <w:hideMark/>
          </w:tcPr>
          <w:p w14:paraId="70E50475"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cstheme="minorHAnsi"/>
                <w:color w:val="000000"/>
                <w:sz w:val="16"/>
                <w:szCs w:val="16"/>
              </w:rPr>
              <w:t> </w:t>
            </w:r>
          </w:p>
        </w:tc>
      </w:tr>
      <w:tr w:rsidR="00441EF1" w:rsidRPr="002C23E3" w14:paraId="1B468CE7" w14:textId="77777777" w:rsidTr="00C63C8F">
        <w:trPr>
          <w:trHeight w:val="288"/>
        </w:trPr>
        <w:tc>
          <w:tcPr>
            <w:tcW w:w="0" w:type="auto"/>
            <w:tcBorders>
              <w:top w:val="nil"/>
              <w:left w:val="nil"/>
              <w:bottom w:val="nil"/>
              <w:right w:val="nil"/>
            </w:tcBorders>
            <w:shd w:val="clear" w:color="auto" w:fill="auto"/>
            <w:noWrap/>
            <w:vAlign w:val="center"/>
            <w:hideMark/>
          </w:tcPr>
          <w:p w14:paraId="2CB89107" w14:textId="77777777" w:rsidR="00441EF1" w:rsidRPr="002C23E3" w:rsidRDefault="00441EF1" w:rsidP="00C63C8F">
            <w:pPr>
              <w:spacing w:line="240" w:lineRule="auto"/>
              <w:jc w:val="center"/>
              <w:rPr>
                <w:rFonts w:eastAsia="Times New Roman" w:cstheme="minorHAnsi"/>
                <w:color w:val="000000"/>
                <w:sz w:val="16"/>
                <w:szCs w:val="16"/>
              </w:rPr>
            </w:pPr>
          </w:p>
        </w:tc>
        <w:tc>
          <w:tcPr>
            <w:tcW w:w="0" w:type="auto"/>
            <w:tcBorders>
              <w:top w:val="nil"/>
              <w:left w:val="nil"/>
              <w:bottom w:val="nil"/>
              <w:right w:val="nil"/>
            </w:tcBorders>
            <w:shd w:val="clear" w:color="auto" w:fill="auto"/>
            <w:noWrap/>
            <w:vAlign w:val="center"/>
            <w:hideMark/>
          </w:tcPr>
          <w:p w14:paraId="3FA08D9D" w14:textId="77777777" w:rsidR="00441EF1" w:rsidRPr="002C23E3" w:rsidRDefault="00441EF1" w:rsidP="00C63C8F">
            <w:pPr>
              <w:spacing w:line="240" w:lineRule="auto"/>
              <w:rPr>
                <w:rFonts w:eastAsia="Times New Roman" w:cstheme="minorHAnsi"/>
                <w:sz w:val="20"/>
                <w:szCs w:val="20"/>
              </w:rPr>
            </w:pPr>
          </w:p>
        </w:tc>
        <w:tc>
          <w:tcPr>
            <w:tcW w:w="0" w:type="auto"/>
            <w:tcBorders>
              <w:top w:val="nil"/>
              <w:left w:val="nil"/>
              <w:bottom w:val="nil"/>
              <w:right w:val="nil"/>
            </w:tcBorders>
            <w:shd w:val="clear" w:color="auto" w:fill="auto"/>
            <w:noWrap/>
            <w:vAlign w:val="center"/>
            <w:hideMark/>
          </w:tcPr>
          <w:p w14:paraId="0D65923C" w14:textId="77777777" w:rsidR="00441EF1" w:rsidRPr="002C23E3" w:rsidRDefault="00441EF1" w:rsidP="00C63C8F">
            <w:pPr>
              <w:spacing w:line="240" w:lineRule="auto"/>
              <w:jc w:val="center"/>
              <w:rPr>
                <w:rFonts w:eastAsia="Times New Roman" w:cstheme="minorHAnsi"/>
                <w:sz w:val="20"/>
                <w:szCs w:val="20"/>
              </w:rPr>
            </w:pPr>
          </w:p>
        </w:tc>
        <w:tc>
          <w:tcPr>
            <w:tcW w:w="0" w:type="auto"/>
            <w:tcBorders>
              <w:top w:val="nil"/>
              <w:left w:val="nil"/>
              <w:bottom w:val="nil"/>
              <w:right w:val="nil"/>
            </w:tcBorders>
            <w:shd w:val="clear" w:color="auto" w:fill="auto"/>
            <w:noWrap/>
            <w:vAlign w:val="center"/>
            <w:hideMark/>
          </w:tcPr>
          <w:p w14:paraId="0CA7C53E" w14:textId="77777777" w:rsidR="00441EF1" w:rsidRPr="002C23E3" w:rsidRDefault="00441EF1" w:rsidP="00C63C8F">
            <w:pPr>
              <w:spacing w:line="240" w:lineRule="auto"/>
              <w:jc w:val="center"/>
              <w:rPr>
                <w:rFonts w:eastAsia="Times New Roman" w:cstheme="minorHAnsi"/>
                <w:sz w:val="20"/>
                <w:szCs w:val="20"/>
              </w:rPr>
            </w:pPr>
          </w:p>
        </w:tc>
      </w:tr>
      <w:tr w:rsidR="00441EF1" w:rsidRPr="002C23E3" w14:paraId="23CC5076" w14:textId="77777777" w:rsidTr="00C63C8F">
        <w:trPr>
          <w:trHeight w:val="95"/>
        </w:trPr>
        <w:tc>
          <w:tcPr>
            <w:tcW w:w="0" w:type="auto"/>
            <w:tcBorders>
              <w:top w:val="nil"/>
              <w:left w:val="nil"/>
              <w:bottom w:val="nil"/>
              <w:right w:val="nil"/>
            </w:tcBorders>
            <w:shd w:val="clear" w:color="auto" w:fill="auto"/>
            <w:noWrap/>
            <w:vAlign w:val="center"/>
            <w:hideMark/>
          </w:tcPr>
          <w:p w14:paraId="7C98484A" w14:textId="77777777" w:rsidR="00441EF1" w:rsidRPr="002C23E3" w:rsidRDefault="00441EF1" w:rsidP="00C63C8F">
            <w:pPr>
              <w:spacing w:line="240" w:lineRule="auto"/>
              <w:jc w:val="center"/>
              <w:rPr>
                <w:rFonts w:eastAsia="Times New Roman" w:cstheme="minorHAnsi"/>
                <w:sz w:val="20"/>
                <w:szCs w:val="20"/>
              </w:rPr>
            </w:pPr>
          </w:p>
        </w:tc>
        <w:tc>
          <w:tcPr>
            <w:tcW w:w="0" w:type="auto"/>
            <w:tcBorders>
              <w:top w:val="nil"/>
              <w:left w:val="nil"/>
              <w:bottom w:val="nil"/>
              <w:right w:val="nil"/>
            </w:tcBorders>
            <w:shd w:val="clear" w:color="auto" w:fill="auto"/>
            <w:noWrap/>
            <w:vAlign w:val="center"/>
            <w:hideMark/>
          </w:tcPr>
          <w:p w14:paraId="791A3EEF" w14:textId="77777777" w:rsidR="00441EF1" w:rsidRPr="002C23E3" w:rsidRDefault="00441EF1" w:rsidP="00C63C8F">
            <w:pPr>
              <w:spacing w:line="240" w:lineRule="auto"/>
              <w:rPr>
                <w:rFonts w:eastAsia="Times New Roman" w:cstheme="minorHAnsi"/>
                <w:sz w:val="20"/>
                <w:szCs w:val="20"/>
              </w:rPr>
            </w:pPr>
          </w:p>
        </w:tc>
        <w:tc>
          <w:tcPr>
            <w:tcW w:w="0" w:type="auto"/>
            <w:tcBorders>
              <w:top w:val="nil"/>
              <w:left w:val="nil"/>
              <w:bottom w:val="nil"/>
              <w:right w:val="nil"/>
            </w:tcBorders>
            <w:shd w:val="clear" w:color="auto" w:fill="auto"/>
            <w:noWrap/>
            <w:vAlign w:val="center"/>
            <w:hideMark/>
          </w:tcPr>
          <w:p w14:paraId="7EED40FE" w14:textId="77777777" w:rsidR="00441EF1" w:rsidRPr="002C23E3" w:rsidRDefault="00441EF1" w:rsidP="00C63C8F">
            <w:pPr>
              <w:spacing w:line="240" w:lineRule="auto"/>
              <w:jc w:val="center"/>
              <w:rPr>
                <w:rFonts w:eastAsia="Times New Roman" w:cstheme="minorHAnsi"/>
                <w:sz w:val="20"/>
                <w:szCs w:val="20"/>
              </w:rPr>
            </w:pPr>
          </w:p>
        </w:tc>
        <w:tc>
          <w:tcPr>
            <w:tcW w:w="0" w:type="auto"/>
            <w:tcBorders>
              <w:top w:val="nil"/>
              <w:left w:val="nil"/>
              <w:bottom w:val="nil"/>
              <w:right w:val="nil"/>
            </w:tcBorders>
            <w:shd w:val="clear" w:color="auto" w:fill="auto"/>
            <w:noWrap/>
            <w:vAlign w:val="center"/>
            <w:hideMark/>
          </w:tcPr>
          <w:p w14:paraId="6EE35F4F" w14:textId="77777777" w:rsidR="00441EF1" w:rsidRPr="002C23E3" w:rsidRDefault="00441EF1" w:rsidP="00C63C8F">
            <w:pPr>
              <w:spacing w:line="240" w:lineRule="auto"/>
              <w:jc w:val="center"/>
              <w:rPr>
                <w:rFonts w:eastAsia="Times New Roman" w:cstheme="minorHAnsi"/>
                <w:sz w:val="20"/>
                <w:szCs w:val="20"/>
              </w:rPr>
            </w:pPr>
          </w:p>
        </w:tc>
      </w:tr>
      <w:tr w:rsidR="00441EF1" w:rsidRPr="002C23E3" w14:paraId="39DEBD2B" w14:textId="77777777" w:rsidTr="00C63C8F">
        <w:trPr>
          <w:trHeight w:val="571"/>
        </w:trPr>
        <w:tc>
          <w:tcPr>
            <w:tcW w:w="0" w:type="auto"/>
            <w:tcBorders>
              <w:top w:val="single" w:sz="4" w:space="0" w:color="auto"/>
              <w:left w:val="nil"/>
              <w:bottom w:val="single" w:sz="4" w:space="0" w:color="auto"/>
              <w:right w:val="nil"/>
            </w:tcBorders>
            <w:shd w:val="clear" w:color="auto" w:fill="auto"/>
            <w:noWrap/>
            <w:vAlign w:val="center"/>
            <w:hideMark/>
          </w:tcPr>
          <w:p w14:paraId="703794F5"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Impulse [BWs]</w:t>
            </w:r>
          </w:p>
        </w:tc>
        <w:tc>
          <w:tcPr>
            <w:tcW w:w="0" w:type="auto"/>
            <w:tcBorders>
              <w:top w:val="single" w:sz="4" w:space="0" w:color="auto"/>
              <w:left w:val="nil"/>
              <w:bottom w:val="single" w:sz="4" w:space="0" w:color="auto"/>
              <w:right w:val="nil"/>
            </w:tcBorders>
            <w:shd w:val="clear" w:color="auto" w:fill="auto"/>
            <w:noWrap/>
            <w:vAlign w:val="center"/>
            <w:hideMark/>
          </w:tcPr>
          <w:p w14:paraId="1F5A6FE5"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p value</w:t>
            </w:r>
          </w:p>
        </w:tc>
        <w:tc>
          <w:tcPr>
            <w:tcW w:w="0" w:type="auto"/>
            <w:tcBorders>
              <w:top w:val="single" w:sz="4" w:space="0" w:color="auto"/>
              <w:left w:val="nil"/>
              <w:bottom w:val="single" w:sz="4" w:space="0" w:color="auto"/>
              <w:right w:val="nil"/>
            </w:tcBorders>
            <w:shd w:val="clear" w:color="auto" w:fill="auto"/>
            <w:vAlign w:val="center"/>
            <w:hideMark/>
          </w:tcPr>
          <w:p w14:paraId="6B836574"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 xml:space="preserve">Absolute </w:t>
            </w:r>
            <w:r w:rsidRPr="002C23E3">
              <w:rPr>
                <w:rFonts w:cstheme="minorHAnsi"/>
                <w:b/>
                <w:bCs/>
                <w:color w:val="000000"/>
                <w:sz w:val="16"/>
                <w:szCs w:val="16"/>
              </w:rPr>
              <w:t>Reduction in Impulse in m as a consequence of speed reduction of 0.5m/s</w:t>
            </w:r>
          </w:p>
        </w:tc>
        <w:tc>
          <w:tcPr>
            <w:tcW w:w="0" w:type="auto"/>
            <w:tcBorders>
              <w:top w:val="single" w:sz="4" w:space="0" w:color="auto"/>
              <w:left w:val="nil"/>
              <w:bottom w:val="single" w:sz="4" w:space="0" w:color="auto"/>
              <w:right w:val="nil"/>
            </w:tcBorders>
            <w:shd w:val="clear" w:color="auto" w:fill="auto"/>
            <w:vAlign w:val="center"/>
            <w:hideMark/>
          </w:tcPr>
          <w:p w14:paraId="2AD7F500"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 xml:space="preserve">Relative </w:t>
            </w:r>
            <w:r w:rsidRPr="002C23E3">
              <w:rPr>
                <w:rFonts w:cstheme="minorHAnsi"/>
                <w:b/>
                <w:bCs/>
                <w:color w:val="000000"/>
                <w:sz w:val="16"/>
                <w:szCs w:val="16"/>
              </w:rPr>
              <w:t>Reduction in Impulse in % as a consequence of speed reduction of 0.5m/s</w:t>
            </w:r>
          </w:p>
        </w:tc>
      </w:tr>
      <w:tr w:rsidR="00441EF1" w:rsidRPr="002C23E3" w14:paraId="7054F32B" w14:textId="77777777" w:rsidTr="00C63C8F">
        <w:trPr>
          <w:trHeight w:val="288"/>
        </w:trPr>
        <w:tc>
          <w:tcPr>
            <w:tcW w:w="0" w:type="auto"/>
            <w:tcBorders>
              <w:top w:val="nil"/>
              <w:left w:val="nil"/>
              <w:bottom w:val="nil"/>
              <w:right w:val="nil"/>
            </w:tcBorders>
            <w:shd w:val="clear" w:color="auto" w:fill="auto"/>
            <w:noWrap/>
            <w:vAlign w:val="center"/>
            <w:hideMark/>
          </w:tcPr>
          <w:p w14:paraId="310BEEFE"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 xml:space="preserve">Predictor </w:t>
            </w:r>
            <w:r w:rsidRPr="002C23E3">
              <w:rPr>
                <w:rFonts w:eastAsia="Times New Roman" w:cstheme="minorHAnsi"/>
                <w:b/>
                <w:bCs/>
                <w:i/>
                <w:iCs/>
                <w:color w:val="000000"/>
                <w:sz w:val="16"/>
                <w:szCs w:val="16"/>
              </w:rPr>
              <w:t>Gate</w:t>
            </w:r>
            <w:r w:rsidRPr="002C23E3">
              <w:rPr>
                <w:rFonts w:eastAsia="Times New Roman" w:cstheme="minorHAnsi"/>
                <w:b/>
                <w:bCs/>
                <w:i/>
                <w:iCs/>
                <w:color w:val="000000"/>
                <w:sz w:val="16"/>
                <w:szCs w:val="16"/>
                <w:vertAlign w:val="subscript"/>
              </w:rPr>
              <w:t>OFFSET</w:t>
            </w:r>
            <w:r w:rsidRPr="002C23E3">
              <w:rPr>
                <w:rFonts w:eastAsia="Times New Roman" w:cstheme="minorHAnsi"/>
                <w:b/>
                <w:bCs/>
                <w:color w:val="000000"/>
                <w:sz w:val="16"/>
                <w:szCs w:val="16"/>
              </w:rPr>
              <w:t xml:space="preserve"> [m]</w:t>
            </w:r>
          </w:p>
        </w:tc>
        <w:tc>
          <w:tcPr>
            <w:tcW w:w="0" w:type="auto"/>
            <w:tcBorders>
              <w:top w:val="nil"/>
              <w:left w:val="nil"/>
              <w:bottom w:val="nil"/>
              <w:right w:val="nil"/>
            </w:tcBorders>
            <w:shd w:val="clear" w:color="auto" w:fill="auto"/>
            <w:noWrap/>
            <w:vAlign w:val="center"/>
            <w:hideMark/>
          </w:tcPr>
          <w:p w14:paraId="31DC4DFB"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&lt;.0001</w:t>
            </w:r>
          </w:p>
        </w:tc>
        <w:tc>
          <w:tcPr>
            <w:tcW w:w="0" w:type="auto"/>
            <w:tcBorders>
              <w:top w:val="nil"/>
              <w:left w:val="nil"/>
              <w:bottom w:val="nil"/>
              <w:right w:val="nil"/>
            </w:tcBorders>
            <w:shd w:val="clear" w:color="auto" w:fill="auto"/>
            <w:noWrap/>
            <w:vAlign w:val="center"/>
            <w:hideMark/>
          </w:tcPr>
          <w:p w14:paraId="6BA86980"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cstheme="minorHAnsi"/>
                <w:color w:val="000000"/>
                <w:sz w:val="16"/>
                <w:szCs w:val="16"/>
              </w:rPr>
              <w:t>0.87</w:t>
            </w:r>
          </w:p>
        </w:tc>
        <w:tc>
          <w:tcPr>
            <w:tcW w:w="0" w:type="auto"/>
            <w:tcBorders>
              <w:top w:val="nil"/>
              <w:left w:val="nil"/>
              <w:bottom w:val="nil"/>
              <w:right w:val="nil"/>
            </w:tcBorders>
            <w:shd w:val="clear" w:color="auto" w:fill="auto"/>
            <w:noWrap/>
            <w:vAlign w:val="bottom"/>
            <w:hideMark/>
          </w:tcPr>
          <w:p w14:paraId="36E4531B"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cstheme="minorHAnsi"/>
                <w:color w:val="000000"/>
                <w:sz w:val="16"/>
                <w:szCs w:val="16"/>
              </w:rPr>
              <w:t>27</w:t>
            </w:r>
          </w:p>
        </w:tc>
      </w:tr>
      <w:tr w:rsidR="00441EF1" w:rsidRPr="002C23E3" w14:paraId="6EFE56E6" w14:textId="77777777" w:rsidTr="00C63C8F">
        <w:trPr>
          <w:trHeight w:val="288"/>
        </w:trPr>
        <w:tc>
          <w:tcPr>
            <w:tcW w:w="0" w:type="auto"/>
            <w:tcBorders>
              <w:top w:val="nil"/>
              <w:left w:val="nil"/>
              <w:bottom w:val="nil"/>
              <w:right w:val="nil"/>
            </w:tcBorders>
            <w:shd w:val="clear" w:color="auto" w:fill="auto"/>
            <w:noWrap/>
            <w:vAlign w:val="center"/>
            <w:hideMark/>
          </w:tcPr>
          <w:p w14:paraId="0601B9F4"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 xml:space="preserve">Predictor </w:t>
            </w:r>
            <w:r w:rsidRPr="002C23E3">
              <w:rPr>
                <w:rFonts w:eastAsia="Times New Roman" w:cstheme="minorHAnsi"/>
                <w:b/>
                <w:bCs/>
                <w:i/>
                <w:iCs/>
                <w:color w:val="000000"/>
                <w:sz w:val="16"/>
                <w:szCs w:val="16"/>
              </w:rPr>
              <w:t>Gate</w:t>
            </w:r>
            <w:r w:rsidRPr="002C23E3">
              <w:rPr>
                <w:rFonts w:eastAsia="Times New Roman" w:cstheme="minorHAnsi"/>
                <w:b/>
                <w:bCs/>
                <w:i/>
                <w:iCs/>
                <w:color w:val="000000"/>
                <w:sz w:val="16"/>
                <w:szCs w:val="16"/>
                <w:vertAlign w:val="subscript"/>
              </w:rPr>
              <w:t>VERTICAL</w:t>
            </w:r>
            <w:r w:rsidRPr="002C23E3">
              <w:rPr>
                <w:rFonts w:eastAsia="Times New Roman" w:cstheme="minorHAnsi"/>
                <w:b/>
                <w:bCs/>
                <w:color w:val="000000"/>
                <w:sz w:val="16"/>
                <w:szCs w:val="16"/>
              </w:rPr>
              <w:t xml:space="preserve"> [m]</w:t>
            </w:r>
          </w:p>
        </w:tc>
        <w:tc>
          <w:tcPr>
            <w:tcW w:w="0" w:type="auto"/>
            <w:tcBorders>
              <w:top w:val="nil"/>
              <w:left w:val="nil"/>
              <w:bottom w:val="nil"/>
              <w:right w:val="nil"/>
            </w:tcBorders>
            <w:shd w:val="clear" w:color="auto" w:fill="auto"/>
            <w:noWrap/>
            <w:vAlign w:val="center"/>
            <w:hideMark/>
          </w:tcPr>
          <w:p w14:paraId="0B47668A"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0.0100</w:t>
            </w:r>
          </w:p>
        </w:tc>
        <w:tc>
          <w:tcPr>
            <w:tcW w:w="0" w:type="auto"/>
            <w:tcBorders>
              <w:top w:val="nil"/>
              <w:left w:val="nil"/>
              <w:bottom w:val="nil"/>
              <w:right w:val="nil"/>
            </w:tcBorders>
            <w:shd w:val="clear" w:color="auto" w:fill="auto"/>
            <w:noWrap/>
            <w:vAlign w:val="center"/>
            <w:hideMark/>
          </w:tcPr>
          <w:p w14:paraId="4D3565A5"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cstheme="minorHAnsi"/>
                <w:color w:val="000000"/>
                <w:sz w:val="16"/>
                <w:szCs w:val="16"/>
              </w:rPr>
              <w:t>-0.07</w:t>
            </w:r>
          </w:p>
        </w:tc>
        <w:tc>
          <w:tcPr>
            <w:tcW w:w="0" w:type="auto"/>
            <w:tcBorders>
              <w:top w:val="nil"/>
              <w:left w:val="nil"/>
              <w:bottom w:val="nil"/>
              <w:right w:val="nil"/>
            </w:tcBorders>
            <w:shd w:val="clear" w:color="auto" w:fill="auto"/>
            <w:noWrap/>
            <w:vAlign w:val="bottom"/>
            <w:hideMark/>
          </w:tcPr>
          <w:p w14:paraId="1489368C"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cstheme="minorHAnsi"/>
                <w:color w:val="000000"/>
                <w:sz w:val="16"/>
                <w:szCs w:val="16"/>
              </w:rPr>
              <w:t>-2</w:t>
            </w:r>
          </w:p>
        </w:tc>
      </w:tr>
      <w:tr w:rsidR="00441EF1" w:rsidRPr="002C23E3" w14:paraId="7AEAF2B4" w14:textId="77777777" w:rsidTr="00C63C8F">
        <w:trPr>
          <w:trHeight w:val="288"/>
        </w:trPr>
        <w:tc>
          <w:tcPr>
            <w:tcW w:w="0" w:type="auto"/>
            <w:tcBorders>
              <w:top w:val="nil"/>
              <w:left w:val="nil"/>
              <w:bottom w:val="nil"/>
              <w:right w:val="nil"/>
            </w:tcBorders>
            <w:shd w:val="clear" w:color="auto" w:fill="auto"/>
            <w:noWrap/>
            <w:vAlign w:val="center"/>
            <w:hideMark/>
          </w:tcPr>
          <w:p w14:paraId="2E589EAE"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 xml:space="preserve">Predictor </w:t>
            </w:r>
            <w:r w:rsidRPr="002C23E3">
              <w:rPr>
                <w:rFonts w:eastAsia="Times New Roman" w:cstheme="minorHAnsi"/>
                <w:b/>
                <w:bCs/>
                <w:i/>
                <w:iCs/>
                <w:color w:val="000000"/>
                <w:sz w:val="16"/>
                <w:szCs w:val="16"/>
              </w:rPr>
              <w:t>Speed</w:t>
            </w:r>
            <w:r w:rsidRPr="002C23E3">
              <w:rPr>
                <w:rFonts w:eastAsia="Times New Roman" w:cstheme="minorHAnsi"/>
                <w:b/>
                <w:bCs/>
                <w:i/>
                <w:iCs/>
                <w:color w:val="000000"/>
                <w:sz w:val="16"/>
                <w:szCs w:val="16"/>
                <w:vertAlign w:val="subscript"/>
              </w:rPr>
              <w:t>IN</w:t>
            </w:r>
            <w:r w:rsidRPr="002C23E3">
              <w:rPr>
                <w:rFonts w:eastAsia="Times New Roman" w:cstheme="minorHAnsi"/>
                <w:b/>
                <w:bCs/>
                <w:color w:val="000000"/>
                <w:sz w:val="16"/>
                <w:szCs w:val="16"/>
              </w:rPr>
              <w:t xml:space="preserve"> [m/s]</w:t>
            </w:r>
          </w:p>
        </w:tc>
        <w:tc>
          <w:tcPr>
            <w:tcW w:w="0" w:type="auto"/>
            <w:tcBorders>
              <w:top w:val="nil"/>
              <w:left w:val="nil"/>
              <w:bottom w:val="nil"/>
              <w:right w:val="nil"/>
            </w:tcBorders>
            <w:shd w:val="clear" w:color="auto" w:fill="auto"/>
            <w:noWrap/>
            <w:vAlign w:val="center"/>
            <w:hideMark/>
          </w:tcPr>
          <w:p w14:paraId="18CC4D0F"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0.9200</w:t>
            </w:r>
          </w:p>
        </w:tc>
        <w:tc>
          <w:tcPr>
            <w:tcW w:w="0" w:type="auto"/>
            <w:tcBorders>
              <w:top w:val="nil"/>
              <w:left w:val="nil"/>
              <w:bottom w:val="nil"/>
              <w:right w:val="nil"/>
            </w:tcBorders>
            <w:shd w:val="clear" w:color="auto" w:fill="auto"/>
            <w:noWrap/>
            <w:vAlign w:val="center"/>
            <w:hideMark/>
          </w:tcPr>
          <w:p w14:paraId="70B4F5BD" w14:textId="77777777" w:rsidR="00441EF1" w:rsidRPr="002C23E3" w:rsidRDefault="00441EF1" w:rsidP="00C63C8F">
            <w:pPr>
              <w:spacing w:line="240" w:lineRule="auto"/>
              <w:jc w:val="center"/>
              <w:rPr>
                <w:rFonts w:eastAsia="Times New Roman" w:cstheme="minorHAnsi"/>
                <w:color w:val="000000"/>
                <w:sz w:val="16"/>
                <w:szCs w:val="16"/>
              </w:rPr>
            </w:pPr>
          </w:p>
        </w:tc>
        <w:tc>
          <w:tcPr>
            <w:tcW w:w="0" w:type="auto"/>
            <w:tcBorders>
              <w:top w:val="nil"/>
              <w:left w:val="nil"/>
              <w:bottom w:val="nil"/>
              <w:right w:val="nil"/>
            </w:tcBorders>
            <w:shd w:val="clear" w:color="auto" w:fill="auto"/>
            <w:noWrap/>
            <w:vAlign w:val="center"/>
            <w:hideMark/>
          </w:tcPr>
          <w:p w14:paraId="694443D3" w14:textId="77777777" w:rsidR="00441EF1" w:rsidRPr="002C23E3" w:rsidRDefault="00441EF1" w:rsidP="00C63C8F">
            <w:pPr>
              <w:spacing w:line="240" w:lineRule="auto"/>
              <w:jc w:val="center"/>
              <w:rPr>
                <w:rFonts w:eastAsia="Times New Roman" w:cstheme="minorHAnsi"/>
                <w:sz w:val="20"/>
                <w:szCs w:val="20"/>
              </w:rPr>
            </w:pPr>
          </w:p>
        </w:tc>
      </w:tr>
      <w:tr w:rsidR="00441EF1" w:rsidRPr="002C23E3" w14:paraId="0A872A6D" w14:textId="77777777" w:rsidTr="00C63C8F">
        <w:trPr>
          <w:trHeight w:val="288"/>
        </w:trPr>
        <w:tc>
          <w:tcPr>
            <w:tcW w:w="0" w:type="auto"/>
            <w:tcBorders>
              <w:top w:val="nil"/>
              <w:left w:val="nil"/>
              <w:bottom w:val="single" w:sz="4" w:space="0" w:color="auto"/>
              <w:right w:val="nil"/>
            </w:tcBorders>
            <w:shd w:val="clear" w:color="auto" w:fill="auto"/>
            <w:noWrap/>
            <w:vAlign w:val="center"/>
            <w:hideMark/>
          </w:tcPr>
          <w:p w14:paraId="226DE9AA"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 xml:space="preserve">Predictor </w:t>
            </w:r>
            <w:r w:rsidRPr="002C23E3">
              <w:rPr>
                <w:rFonts w:eastAsia="Times New Roman" w:cstheme="minorHAnsi"/>
                <w:b/>
                <w:bCs/>
                <w:i/>
                <w:iCs/>
                <w:color w:val="000000"/>
                <w:sz w:val="16"/>
                <w:szCs w:val="16"/>
              </w:rPr>
              <w:t>Terrain</w:t>
            </w:r>
            <w:r w:rsidRPr="002C23E3">
              <w:rPr>
                <w:rFonts w:eastAsia="Times New Roman" w:cstheme="minorHAnsi"/>
                <w:b/>
                <w:bCs/>
                <w:i/>
                <w:iCs/>
                <w:color w:val="000000"/>
                <w:sz w:val="16"/>
                <w:szCs w:val="16"/>
                <w:vertAlign w:val="subscript"/>
              </w:rPr>
              <w:t>INCLINE</w:t>
            </w:r>
            <w:r w:rsidRPr="002C23E3">
              <w:rPr>
                <w:rFonts w:eastAsia="Times New Roman" w:cstheme="minorHAnsi"/>
                <w:b/>
                <w:bCs/>
                <w:color w:val="000000"/>
                <w:sz w:val="16"/>
                <w:szCs w:val="16"/>
              </w:rPr>
              <w:t xml:space="preserve"> [°]</w:t>
            </w:r>
          </w:p>
        </w:tc>
        <w:tc>
          <w:tcPr>
            <w:tcW w:w="0" w:type="auto"/>
            <w:tcBorders>
              <w:top w:val="nil"/>
              <w:left w:val="nil"/>
              <w:bottom w:val="single" w:sz="4" w:space="0" w:color="auto"/>
              <w:right w:val="nil"/>
            </w:tcBorders>
            <w:shd w:val="clear" w:color="auto" w:fill="auto"/>
            <w:noWrap/>
            <w:vAlign w:val="center"/>
            <w:hideMark/>
          </w:tcPr>
          <w:p w14:paraId="6DA9E56A"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0.6800</w:t>
            </w:r>
          </w:p>
        </w:tc>
        <w:tc>
          <w:tcPr>
            <w:tcW w:w="0" w:type="auto"/>
            <w:tcBorders>
              <w:top w:val="nil"/>
              <w:left w:val="nil"/>
              <w:bottom w:val="single" w:sz="4" w:space="0" w:color="auto"/>
              <w:right w:val="nil"/>
            </w:tcBorders>
            <w:shd w:val="clear" w:color="auto" w:fill="auto"/>
            <w:noWrap/>
            <w:vAlign w:val="center"/>
            <w:hideMark/>
          </w:tcPr>
          <w:p w14:paraId="29D2F85D"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cstheme="minorHAnsi"/>
                <w:color w:val="000000"/>
                <w:sz w:val="16"/>
                <w:szCs w:val="16"/>
              </w:rPr>
              <w:t> </w:t>
            </w:r>
          </w:p>
        </w:tc>
        <w:tc>
          <w:tcPr>
            <w:tcW w:w="0" w:type="auto"/>
            <w:tcBorders>
              <w:top w:val="nil"/>
              <w:left w:val="nil"/>
              <w:bottom w:val="single" w:sz="4" w:space="0" w:color="auto"/>
              <w:right w:val="nil"/>
            </w:tcBorders>
            <w:shd w:val="clear" w:color="auto" w:fill="auto"/>
            <w:noWrap/>
            <w:vAlign w:val="center"/>
            <w:hideMark/>
          </w:tcPr>
          <w:p w14:paraId="1D8ECE25"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cstheme="minorHAnsi"/>
                <w:color w:val="000000"/>
                <w:sz w:val="16"/>
                <w:szCs w:val="16"/>
              </w:rPr>
              <w:t> </w:t>
            </w:r>
          </w:p>
        </w:tc>
      </w:tr>
    </w:tbl>
    <w:p w14:paraId="279B2F02" w14:textId="77777777" w:rsidR="00441EF1" w:rsidRPr="002C23E3" w:rsidRDefault="00441EF1" w:rsidP="00441EF1">
      <w:pPr>
        <w:spacing w:after="0"/>
        <w:rPr>
          <w:rFonts w:cstheme="minorHAnsi"/>
        </w:rPr>
      </w:pPr>
      <w:r w:rsidRPr="002C23E3">
        <w:rPr>
          <w:rFonts w:cstheme="minorHAnsi"/>
        </w:rPr>
        <w:t xml:space="preserve">* "Reduction in </w:t>
      </w:r>
      <w:r w:rsidRPr="002C23E3">
        <w:rPr>
          <w:rFonts w:cstheme="minorHAnsi"/>
          <w:i/>
          <w:iCs/>
        </w:rPr>
        <w:t>Radius</w:t>
      </w:r>
      <w:r w:rsidRPr="002C23E3">
        <w:rPr>
          <w:rFonts w:cstheme="minorHAnsi"/>
          <w:i/>
          <w:iCs/>
          <w:vertAlign w:val="subscript"/>
        </w:rPr>
        <w:t>MIN</w:t>
      </w:r>
      <w:r w:rsidRPr="002C23E3">
        <w:rPr>
          <w:rFonts w:cstheme="minorHAnsi"/>
        </w:rPr>
        <w:t xml:space="preserve"> " refers to the Reduction in Radius</w:t>
      </w:r>
      <w:r w:rsidRPr="002C23E3">
        <w:rPr>
          <w:rFonts w:cstheme="minorHAnsi"/>
          <w:vertAlign w:val="subscript"/>
        </w:rPr>
        <w:t>MIN</w:t>
      </w:r>
      <w:r w:rsidRPr="002C23E3">
        <w:rPr>
          <w:rFonts w:cstheme="minorHAnsi"/>
        </w:rPr>
        <w:t xml:space="preserve"> as a consequence of a speed reduction of 0.5m/s</w:t>
      </w:r>
    </w:p>
    <w:p w14:paraId="07672663" w14:textId="77777777" w:rsidR="00441EF1" w:rsidRPr="002C23E3" w:rsidRDefault="00441EF1" w:rsidP="00441EF1">
      <w:pPr>
        <w:spacing w:after="0"/>
        <w:rPr>
          <w:rFonts w:cstheme="minorHAnsi"/>
        </w:rPr>
      </w:pPr>
      <w:r w:rsidRPr="002C23E3">
        <w:rPr>
          <w:rFonts w:cstheme="minorHAnsi"/>
        </w:rPr>
        <w:t xml:space="preserve">** "Increase in </w:t>
      </w:r>
      <w:r w:rsidRPr="002C23E3">
        <w:rPr>
          <w:rFonts w:cstheme="minorHAnsi"/>
          <w:i/>
          <w:iCs/>
        </w:rPr>
        <w:t>GRF</w:t>
      </w:r>
      <w:r w:rsidRPr="002C23E3">
        <w:rPr>
          <w:rFonts w:cstheme="minorHAnsi"/>
          <w:i/>
          <w:iCs/>
          <w:vertAlign w:val="subscript"/>
        </w:rPr>
        <w:t>MAX</w:t>
      </w:r>
      <w:r w:rsidRPr="002C23E3">
        <w:rPr>
          <w:rFonts w:cstheme="minorHAnsi"/>
        </w:rPr>
        <w:t xml:space="preserve"> " refers to the Increase in GRF</w:t>
      </w:r>
      <w:r w:rsidRPr="002C23E3">
        <w:rPr>
          <w:rFonts w:cstheme="minorHAnsi"/>
          <w:vertAlign w:val="subscript"/>
        </w:rPr>
        <w:t>MAX</w:t>
      </w:r>
      <w:r w:rsidRPr="002C23E3">
        <w:rPr>
          <w:rFonts w:cstheme="minorHAnsi"/>
        </w:rPr>
        <w:t xml:space="preserve"> as a consequence of a speed reduction of 0.5m/s</w:t>
      </w:r>
    </w:p>
    <w:p w14:paraId="1B386275" w14:textId="77777777" w:rsidR="00441EF1" w:rsidRPr="002C23E3" w:rsidRDefault="00441EF1" w:rsidP="00441EF1">
      <w:pPr>
        <w:spacing w:after="0"/>
        <w:rPr>
          <w:rFonts w:cstheme="minorHAnsi"/>
        </w:rPr>
      </w:pPr>
      <w:r w:rsidRPr="002C23E3">
        <w:rPr>
          <w:rFonts w:cstheme="minorHAnsi"/>
        </w:rPr>
        <w:t>*** "Increase in Impulse " refers to the Increase in Impulse as a consequence of a speed reduction of 0.5m/s</w:t>
      </w:r>
    </w:p>
    <w:p w14:paraId="5D25E8B6" w14:textId="77777777" w:rsidR="00441EF1" w:rsidRPr="002C23E3" w:rsidRDefault="00441EF1" w:rsidP="00441EF1">
      <w:pPr>
        <w:rPr>
          <w:rFonts w:cstheme="minorHAnsi"/>
        </w:rPr>
      </w:pPr>
    </w:p>
    <w:p w14:paraId="125D6F87" w14:textId="6B672E0C" w:rsidR="00441EF1" w:rsidRPr="002C23E3" w:rsidRDefault="00441EF1" w:rsidP="00441EF1">
      <w:pPr>
        <w:pageBreakBefore/>
        <w:rPr>
          <w:rFonts w:cstheme="minorHAnsi"/>
        </w:rPr>
      </w:pPr>
      <w:r w:rsidRPr="002C23E3">
        <w:rPr>
          <w:rFonts w:cstheme="minorHAnsi"/>
          <w:b/>
        </w:rPr>
        <w:lastRenderedPageBreak/>
        <w:t>Table 7:</w:t>
      </w:r>
      <w:r w:rsidRPr="002C23E3">
        <w:rPr>
          <w:rFonts w:cstheme="minorHAnsi"/>
        </w:rPr>
        <w:t xml:space="preserve"> Comparison of the data for Super – G given also in the manuscript in Table 2 and 3 with the data from the GS study. </w:t>
      </w:r>
      <w:r w:rsidRPr="002C23E3">
        <w:rPr>
          <w:rFonts w:cstheme="minorHAnsi"/>
        </w:rPr>
        <w:fldChar w:fldCharType="begin" w:fldLock="1"/>
      </w:r>
      <w:r w:rsidR="000C32AD">
        <w:rPr>
          <w:rFonts w:cstheme="minorHAnsi"/>
        </w:rPr>
        <w:instrText>ADDIN CSL_CITATION {"citationItems":[{"id":"ITEM-1","itemData":{"DOI":"10.1136/bjsports-2019-101692","abstract":"Background/Aim To set a safe giant slalom course, speed needs to be controlled in certain sections. Speed may be reduced by adjusting how the gates are set on a course. We studied the effect of elements of course-setting, entrance speed and terrain incline on the mechanics of turning (ie, turn speed, turn radius, and ground reaction force and impulse).Methods During seven World Cup alpine giant slalom competitions, the course and terrain characteristics of the official racetracks and the mechanics of a professional-level athlete skiing the course immediately prior to competition were analysed with differential global navigation satellite system technology. Data were analysed using a linear mixed-effects model.Results Course-setting geometry (vertical gate distance and horizontal gate offset), entrance speed and terrain incline modulated the injury-relevant factor turn speed. Depending on the terrain, the speed throughout a turn can be reduced by 0.5 m/s either by shortening the vertical gate distance by 4.9–6.9 m (from −20% to −29%) or by increasing the horizontal gate offset by 2.8–3.2 m (from +33% to +55%). However, increasing the horizontal gate offset causes the skier to turn with a smaller minimal turn radius, increase maximal ground reaction force and also increase impulse.Discussion To reduce speed, we recommend decreasing the vertical gate distance rather than increasing the horizontal gate offset. Increasing horizontal gate offset would require the skiers to sharpen and prolong their turns (reducing turn radius), and this increases the acting ground reaction force and impulse and thus the athlete’s fatigue.","author":[{"dropping-particle":"","family":"Gilgien","given":"Matthias","non-dropping-particle":"","parse-names":false,"suffix":""},{"dropping-particle":"","family":"Crivelli","given":"Philip","non-dropping-particle":"","parse-names":false,"suffix":""},{"dropping-particle":"","family":"Kröll","given":"Josef","non-dropping-particle":"","parse-names":false,"suffix":""},{"dropping-particle":"","family":"Luteberget","given":"Live S","non-dropping-particle":"","parse-names":false,"suffix":""},{"dropping-particle":"","family":"Müller","given":"Erich","non-dropping-particle":"","parse-names":false,"suffix":""},{"dropping-particle":"","family":"Spörri","given":"Jörg","non-dropping-particle":"","parse-names":false,"suffix":""}],"container-title":"British Journal of Sports Medicine","id":"ITEM-1","issued":{"date-parts":[["2020","4","26"]]},"page":"1042-1046","title":"Preventing injuries in alpine skiing giant slalom by shortening the vertical distance between the gates rather than increasing the horizontal gate offset to control speed","type":"article-journal","volume":"54"},"uris":["http://www.mendeley.com/documents/?uuid=3e572988-d23a-4a35-8a1a-778d3380bc5d"]}],"mendeley":{"formattedCitation":"&lt;sup&gt;18&lt;/sup&gt;","plainTextFormattedCitation":"18","previouslyFormattedCitation":"&lt;sup&gt;18&lt;/sup&gt;"},"properties":{"noteIndex":0},"schema":"https://github.com/citation-style-language/schema/raw/master/csl-citation.json"}</w:instrText>
      </w:r>
      <w:r w:rsidRPr="002C23E3">
        <w:rPr>
          <w:rFonts w:cstheme="minorHAnsi"/>
        </w:rPr>
        <w:fldChar w:fldCharType="separate"/>
      </w:r>
      <w:r w:rsidR="000C32AD" w:rsidRPr="000C32AD">
        <w:rPr>
          <w:rFonts w:cstheme="minorHAnsi"/>
          <w:noProof/>
          <w:vertAlign w:val="superscript"/>
        </w:rPr>
        <w:t>18</w:t>
      </w:r>
      <w:r w:rsidRPr="002C23E3">
        <w:rPr>
          <w:rFonts w:cstheme="minorHAnsi"/>
        </w:rPr>
        <w:fldChar w:fldCharType="end"/>
      </w:r>
      <w:r w:rsidRPr="002C23E3">
        <w:rPr>
          <w:rFonts w:cstheme="minorHAnsi"/>
        </w:rPr>
        <w:t xml:space="preserve"> For GS all turns were pooled into one group with 571 turns and analysed with the same mixed model approach as in this study on Super – G and the GS study. </w:t>
      </w:r>
      <w:r w:rsidRPr="002C23E3">
        <w:rPr>
          <w:rFonts w:cstheme="minorHAnsi"/>
        </w:rPr>
        <w:fldChar w:fldCharType="begin" w:fldLock="1"/>
      </w:r>
      <w:r w:rsidR="000C32AD">
        <w:rPr>
          <w:rFonts w:cstheme="minorHAnsi"/>
        </w:rPr>
        <w:instrText>ADDIN CSL_CITATION {"citationItems":[{"id":"ITEM-1","itemData":{"DOI":"10.1136/bjsports-2019-101692","abstract":"Background/Aim To set a safe giant slalom course, speed needs to be controlled in certain sections. Speed may be reduced by adjusting how the gates are set on a course. We studied the effect of elements of course-setting, entrance speed and terrain incline on the mechanics of turning (ie, turn speed, turn radius, and ground reaction force and impulse).Methods During seven World Cup alpine giant slalom competitions, the course and terrain characteristics of the official racetracks and the mechanics of a professional-level athlete skiing the course immediately prior to competition were analysed with differential global navigation satellite system technology. Data were analysed using a linear mixed-effects model.Results Course-setting geometry (vertical gate distance and horizontal gate offset), entrance speed and terrain incline modulated the injury-relevant factor turn speed. Depending on the terrain, the speed throughout a turn can be reduced by 0.5 m/s either by shortening the vertical gate distance by 4.9–6.9 m (from −20% to −29%) or by increasing the horizontal gate offset by 2.8–3.2 m (from +33% to +55%). However, increasing the horizontal gate offset causes the skier to turn with a smaller minimal turn radius, increase maximal ground reaction force and also increase impulse.Discussion To reduce speed, we recommend decreasing the vertical gate distance rather than increasing the horizontal gate offset. Increasing horizontal gate offset would require the skiers to sharpen and prolong their turns (reducing turn radius), and this increases the acting ground reaction force and impulse and thus the athlete’s fatigue.","author":[{"dropping-particle":"","family":"Gilgien","given":"Matthias","non-dropping-particle":"","parse-names":false,"suffix":""},{"dropping-particle":"","family":"Crivelli","given":"Philip","non-dropping-particle":"","parse-names":false,"suffix":""},{"dropping-particle":"","family":"Kröll","given":"Josef","non-dropping-particle":"","parse-names":false,"suffix":""},{"dropping-particle":"","family":"Luteberget","given":"Live S","non-dropping-particle":"","parse-names":false,"suffix":""},{"dropping-particle":"","family":"Müller","given":"Erich","non-dropping-particle":"","parse-names":false,"suffix":""},{"dropping-particle":"","family":"Spörri","given":"Jörg","non-dropping-particle":"","parse-names":false,"suffix":""}],"container-title":"British Journal of Sports Medicine","id":"ITEM-1","issued":{"date-parts":[["2020","4","26"]]},"page":"1042-1046","title":"Preventing injuries in alpine skiing giant slalom by shortening the vertical distance between the gates rather than increasing the horizontal gate offset to control speed","type":"article-journal","volume":"54"},"uris":["http://www.mendeley.com/documents/?uuid=3e572988-d23a-4a35-8a1a-778d3380bc5d"]}],"mendeley":{"formattedCitation":"&lt;sup&gt;18&lt;/sup&gt;","plainTextFormattedCitation":"18","previouslyFormattedCitation":"&lt;sup&gt;18&lt;/sup&gt;"},"properties":{"noteIndex":0},"schema":"https://github.com/citation-style-language/schema/raw/master/csl-citation.json"}</w:instrText>
      </w:r>
      <w:r w:rsidRPr="002C23E3">
        <w:rPr>
          <w:rFonts w:cstheme="minorHAnsi"/>
        </w:rPr>
        <w:fldChar w:fldCharType="separate"/>
      </w:r>
      <w:r w:rsidR="000C32AD" w:rsidRPr="000C32AD">
        <w:rPr>
          <w:rFonts w:cstheme="minorHAnsi"/>
          <w:noProof/>
          <w:vertAlign w:val="superscript"/>
        </w:rPr>
        <w:t>18</w:t>
      </w:r>
      <w:r w:rsidRPr="002C23E3">
        <w:rPr>
          <w:rFonts w:cstheme="minorHAnsi"/>
        </w:rPr>
        <w:fldChar w:fldCharType="end"/>
      </w:r>
      <w:r w:rsidRPr="002C23E3">
        <w:rPr>
          <w:rFonts w:cstheme="minorHAnsi"/>
        </w:rPr>
        <w:t xml:space="preserve"> The right-hand section of the table shows the absolute and relative differences between Super–G and GS. </w:t>
      </w:r>
    </w:p>
    <w:tbl>
      <w:tblPr>
        <w:tblW w:w="0" w:type="auto"/>
        <w:tblLook w:val="04A0" w:firstRow="1" w:lastRow="0" w:firstColumn="1" w:lastColumn="0" w:noHBand="0" w:noVBand="1"/>
      </w:tblPr>
      <w:tblGrid>
        <w:gridCol w:w="1574"/>
        <w:gridCol w:w="622"/>
        <w:gridCol w:w="947"/>
        <w:gridCol w:w="947"/>
        <w:gridCol w:w="247"/>
        <w:gridCol w:w="622"/>
        <w:gridCol w:w="947"/>
        <w:gridCol w:w="947"/>
        <w:gridCol w:w="247"/>
        <w:gridCol w:w="1311"/>
        <w:gridCol w:w="1165"/>
      </w:tblGrid>
      <w:tr w:rsidR="00441EF1" w:rsidRPr="002C23E3" w14:paraId="035D88BE" w14:textId="77777777" w:rsidTr="00C63C8F">
        <w:trPr>
          <w:trHeight w:val="204"/>
        </w:trPr>
        <w:tc>
          <w:tcPr>
            <w:tcW w:w="0" w:type="auto"/>
            <w:tcBorders>
              <w:top w:val="single" w:sz="4" w:space="0" w:color="auto"/>
              <w:left w:val="nil"/>
              <w:bottom w:val="single" w:sz="4" w:space="0" w:color="auto"/>
              <w:right w:val="nil"/>
            </w:tcBorders>
            <w:shd w:val="clear" w:color="auto" w:fill="auto"/>
            <w:noWrap/>
            <w:vAlign w:val="bottom"/>
            <w:hideMark/>
          </w:tcPr>
          <w:p w14:paraId="258C469E" w14:textId="77777777" w:rsidR="00441EF1" w:rsidRPr="002C23E3" w:rsidRDefault="00441EF1" w:rsidP="00C63C8F">
            <w:pPr>
              <w:spacing w:line="240" w:lineRule="auto"/>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gridSpan w:val="3"/>
            <w:tcBorders>
              <w:top w:val="single" w:sz="4" w:space="0" w:color="auto"/>
              <w:left w:val="single" w:sz="4" w:space="0" w:color="auto"/>
              <w:bottom w:val="single" w:sz="4" w:space="0" w:color="auto"/>
              <w:right w:val="nil"/>
            </w:tcBorders>
            <w:shd w:val="clear" w:color="auto" w:fill="auto"/>
            <w:noWrap/>
            <w:vAlign w:val="center"/>
            <w:hideMark/>
          </w:tcPr>
          <w:p w14:paraId="117DD432"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Super - G</w:t>
            </w:r>
          </w:p>
        </w:tc>
        <w:tc>
          <w:tcPr>
            <w:tcW w:w="0" w:type="auto"/>
            <w:tcBorders>
              <w:top w:val="single" w:sz="4" w:space="0" w:color="auto"/>
              <w:left w:val="nil"/>
              <w:bottom w:val="single" w:sz="4" w:space="0" w:color="auto"/>
              <w:right w:val="nil"/>
            </w:tcBorders>
            <w:shd w:val="clear" w:color="auto" w:fill="auto"/>
            <w:noWrap/>
            <w:vAlign w:val="bottom"/>
            <w:hideMark/>
          </w:tcPr>
          <w:p w14:paraId="23424FDE" w14:textId="77777777" w:rsidR="00441EF1" w:rsidRPr="002C23E3" w:rsidRDefault="00441EF1" w:rsidP="00C63C8F">
            <w:pPr>
              <w:spacing w:line="240" w:lineRule="auto"/>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gridSpan w:val="3"/>
            <w:tcBorders>
              <w:top w:val="single" w:sz="4" w:space="0" w:color="auto"/>
              <w:left w:val="single" w:sz="4" w:space="0" w:color="auto"/>
              <w:bottom w:val="single" w:sz="4" w:space="0" w:color="auto"/>
              <w:right w:val="nil"/>
            </w:tcBorders>
            <w:shd w:val="clear" w:color="auto" w:fill="auto"/>
            <w:noWrap/>
            <w:vAlign w:val="center"/>
            <w:hideMark/>
          </w:tcPr>
          <w:p w14:paraId="41FEB8FC"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Giant Slalom</w:t>
            </w:r>
          </w:p>
        </w:tc>
        <w:tc>
          <w:tcPr>
            <w:tcW w:w="0" w:type="auto"/>
            <w:tcBorders>
              <w:top w:val="single" w:sz="4" w:space="0" w:color="auto"/>
              <w:left w:val="nil"/>
              <w:bottom w:val="single" w:sz="4" w:space="0" w:color="auto"/>
              <w:right w:val="nil"/>
            </w:tcBorders>
            <w:shd w:val="clear" w:color="auto" w:fill="auto"/>
            <w:noWrap/>
            <w:vAlign w:val="bottom"/>
            <w:hideMark/>
          </w:tcPr>
          <w:p w14:paraId="640B845F" w14:textId="77777777" w:rsidR="00441EF1" w:rsidRPr="002C23E3" w:rsidRDefault="00441EF1" w:rsidP="00C63C8F">
            <w:pPr>
              <w:spacing w:line="240" w:lineRule="auto"/>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gridSpan w:val="2"/>
            <w:tcBorders>
              <w:top w:val="single" w:sz="4" w:space="0" w:color="auto"/>
              <w:left w:val="single" w:sz="4" w:space="0" w:color="auto"/>
              <w:bottom w:val="single" w:sz="4" w:space="0" w:color="auto"/>
              <w:right w:val="nil"/>
            </w:tcBorders>
            <w:shd w:val="clear" w:color="auto" w:fill="auto"/>
            <w:noWrap/>
            <w:vAlign w:val="bottom"/>
            <w:hideMark/>
          </w:tcPr>
          <w:p w14:paraId="28E20EC6"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Difference between SG and GS (SG - GS)</w:t>
            </w:r>
          </w:p>
        </w:tc>
      </w:tr>
      <w:tr w:rsidR="00441EF1" w:rsidRPr="002C23E3" w14:paraId="29AC7E44" w14:textId="77777777" w:rsidTr="00C63C8F">
        <w:trPr>
          <w:trHeight w:val="204"/>
        </w:trPr>
        <w:tc>
          <w:tcPr>
            <w:tcW w:w="0" w:type="auto"/>
            <w:tcBorders>
              <w:top w:val="nil"/>
              <w:left w:val="nil"/>
              <w:bottom w:val="nil"/>
              <w:right w:val="nil"/>
            </w:tcBorders>
            <w:shd w:val="clear" w:color="auto" w:fill="auto"/>
            <w:noWrap/>
            <w:vAlign w:val="bottom"/>
            <w:hideMark/>
          </w:tcPr>
          <w:p w14:paraId="36538717" w14:textId="77777777" w:rsidR="00441EF1" w:rsidRPr="002C23E3" w:rsidRDefault="00441EF1" w:rsidP="00C63C8F">
            <w:pPr>
              <w:spacing w:line="240" w:lineRule="auto"/>
              <w:jc w:val="center"/>
              <w:rPr>
                <w:rFonts w:eastAsia="Times New Roman" w:cstheme="minorHAnsi"/>
                <w:b/>
                <w:bCs/>
                <w:color w:val="000000"/>
                <w:sz w:val="16"/>
                <w:szCs w:val="16"/>
              </w:rPr>
            </w:pPr>
          </w:p>
        </w:tc>
        <w:tc>
          <w:tcPr>
            <w:tcW w:w="0" w:type="auto"/>
            <w:tcBorders>
              <w:top w:val="nil"/>
              <w:left w:val="single" w:sz="4" w:space="0" w:color="auto"/>
              <w:bottom w:val="nil"/>
              <w:right w:val="nil"/>
            </w:tcBorders>
            <w:shd w:val="clear" w:color="auto" w:fill="auto"/>
            <w:noWrap/>
            <w:vAlign w:val="center"/>
            <w:hideMark/>
          </w:tcPr>
          <w:p w14:paraId="3D723B52"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nil"/>
              <w:left w:val="nil"/>
              <w:bottom w:val="nil"/>
              <w:right w:val="nil"/>
            </w:tcBorders>
            <w:shd w:val="clear" w:color="auto" w:fill="auto"/>
            <w:noWrap/>
            <w:vAlign w:val="center"/>
            <w:hideMark/>
          </w:tcPr>
          <w:p w14:paraId="625A9AF1" w14:textId="77777777" w:rsidR="00441EF1" w:rsidRPr="002C23E3" w:rsidRDefault="00441EF1" w:rsidP="00C63C8F">
            <w:pPr>
              <w:spacing w:line="240" w:lineRule="auto"/>
              <w:jc w:val="center"/>
              <w:rPr>
                <w:rFonts w:eastAsia="Times New Roman" w:cstheme="minorHAnsi"/>
                <w:color w:val="000000"/>
                <w:sz w:val="16"/>
                <w:szCs w:val="16"/>
              </w:rPr>
            </w:pPr>
          </w:p>
        </w:tc>
        <w:tc>
          <w:tcPr>
            <w:tcW w:w="0" w:type="auto"/>
            <w:tcBorders>
              <w:top w:val="nil"/>
              <w:left w:val="nil"/>
              <w:bottom w:val="nil"/>
              <w:right w:val="nil"/>
            </w:tcBorders>
            <w:shd w:val="clear" w:color="auto" w:fill="auto"/>
            <w:noWrap/>
            <w:vAlign w:val="center"/>
            <w:hideMark/>
          </w:tcPr>
          <w:p w14:paraId="48F70DCE" w14:textId="77777777" w:rsidR="00441EF1" w:rsidRPr="002C23E3" w:rsidRDefault="00441EF1" w:rsidP="00C63C8F">
            <w:pPr>
              <w:spacing w:line="240" w:lineRule="auto"/>
              <w:jc w:val="center"/>
              <w:rPr>
                <w:rFonts w:eastAsia="Times New Roman" w:cstheme="minorHAnsi"/>
                <w:sz w:val="20"/>
                <w:szCs w:val="20"/>
              </w:rPr>
            </w:pPr>
          </w:p>
        </w:tc>
        <w:tc>
          <w:tcPr>
            <w:tcW w:w="0" w:type="auto"/>
            <w:tcBorders>
              <w:top w:val="nil"/>
              <w:left w:val="nil"/>
              <w:bottom w:val="nil"/>
              <w:right w:val="nil"/>
            </w:tcBorders>
            <w:shd w:val="clear" w:color="auto" w:fill="auto"/>
            <w:noWrap/>
            <w:vAlign w:val="center"/>
            <w:hideMark/>
          </w:tcPr>
          <w:p w14:paraId="48D97426" w14:textId="77777777" w:rsidR="00441EF1" w:rsidRPr="002C23E3" w:rsidRDefault="00441EF1" w:rsidP="00C63C8F">
            <w:pPr>
              <w:spacing w:line="240" w:lineRule="auto"/>
              <w:jc w:val="center"/>
              <w:rPr>
                <w:rFonts w:eastAsia="Times New Roman" w:cstheme="minorHAnsi"/>
                <w:sz w:val="20"/>
                <w:szCs w:val="20"/>
              </w:rPr>
            </w:pPr>
          </w:p>
        </w:tc>
        <w:tc>
          <w:tcPr>
            <w:tcW w:w="0" w:type="auto"/>
            <w:tcBorders>
              <w:top w:val="nil"/>
              <w:left w:val="single" w:sz="4" w:space="0" w:color="auto"/>
              <w:bottom w:val="nil"/>
              <w:right w:val="nil"/>
            </w:tcBorders>
            <w:shd w:val="clear" w:color="auto" w:fill="auto"/>
            <w:noWrap/>
            <w:vAlign w:val="center"/>
            <w:hideMark/>
          </w:tcPr>
          <w:p w14:paraId="5949A740"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nil"/>
              <w:left w:val="nil"/>
              <w:bottom w:val="nil"/>
              <w:right w:val="nil"/>
            </w:tcBorders>
            <w:shd w:val="clear" w:color="auto" w:fill="auto"/>
            <w:noWrap/>
            <w:vAlign w:val="center"/>
            <w:hideMark/>
          </w:tcPr>
          <w:p w14:paraId="79A22D18" w14:textId="77777777" w:rsidR="00441EF1" w:rsidRPr="002C23E3" w:rsidRDefault="00441EF1" w:rsidP="00C63C8F">
            <w:pPr>
              <w:spacing w:line="240" w:lineRule="auto"/>
              <w:jc w:val="center"/>
              <w:rPr>
                <w:rFonts w:eastAsia="Times New Roman" w:cstheme="minorHAnsi"/>
                <w:color w:val="000000"/>
                <w:sz w:val="16"/>
                <w:szCs w:val="16"/>
              </w:rPr>
            </w:pPr>
          </w:p>
        </w:tc>
        <w:tc>
          <w:tcPr>
            <w:tcW w:w="0" w:type="auto"/>
            <w:tcBorders>
              <w:top w:val="nil"/>
              <w:left w:val="nil"/>
              <w:bottom w:val="nil"/>
              <w:right w:val="nil"/>
            </w:tcBorders>
            <w:shd w:val="clear" w:color="auto" w:fill="auto"/>
            <w:noWrap/>
            <w:vAlign w:val="center"/>
            <w:hideMark/>
          </w:tcPr>
          <w:p w14:paraId="5DA8F2AB" w14:textId="77777777" w:rsidR="00441EF1" w:rsidRPr="002C23E3" w:rsidRDefault="00441EF1" w:rsidP="00C63C8F">
            <w:pPr>
              <w:spacing w:line="240" w:lineRule="auto"/>
              <w:jc w:val="center"/>
              <w:rPr>
                <w:rFonts w:eastAsia="Times New Roman" w:cstheme="minorHAnsi"/>
                <w:sz w:val="20"/>
                <w:szCs w:val="20"/>
              </w:rPr>
            </w:pPr>
          </w:p>
        </w:tc>
        <w:tc>
          <w:tcPr>
            <w:tcW w:w="0" w:type="auto"/>
            <w:tcBorders>
              <w:top w:val="nil"/>
              <w:left w:val="nil"/>
              <w:bottom w:val="nil"/>
              <w:right w:val="nil"/>
            </w:tcBorders>
            <w:shd w:val="clear" w:color="auto" w:fill="auto"/>
            <w:noWrap/>
            <w:vAlign w:val="center"/>
            <w:hideMark/>
          </w:tcPr>
          <w:p w14:paraId="35727B30" w14:textId="77777777" w:rsidR="00441EF1" w:rsidRPr="002C23E3" w:rsidRDefault="00441EF1" w:rsidP="00C63C8F">
            <w:pPr>
              <w:spacing w:line="240" w:lineRule="auto"/>
              <w:jc w:val="center"/>
              <w:rPr>
                <w:rFonts w:eastAsia="Times New Roman" w:cstheme="minorHAnsi"/>
                <w:sz w:val="20"/>
                <w:szCs w:val="20"/>
              </w:rPr>
            </w:pPr>
          </w:p>
        </w:tc>
        <w:tc>
          <w:tcPr>
            <w:tcW w:w="0" w:type="auto"/>
            <w:tcBorders>
              <w:top w:val="nil"/>
              <w:left w:val="single" w:sz="4" w:space="0" w:color="auto"/>
              <w:bottom w:val="nil"/>
              <w:right w:val="nil"/>
            </w:tcBorders>
            <w:shd w:val="clear" w:color="auto" w:fill="auto"/>
            <w:noWrap/>
            <w:vAlign w:val="center"/>
            <w:hideMark/>
          </w:tcPr>
          <w:p w14:paraId="03ECBDF4"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nil"/>
              <w:left w:val="nil"/>
              <w:bottom w:val="nil"/>
              <w:right w:val="nil"/>
            </w:tcBorders>
            <w:shd w:val="clear" w:color="auto" w:fill="auto"/>
            <w:noWrap/>
            <w:vAlign w:val="center"/>
            <w:hideMark/>
          </w:tcPr>
          <w:p w14:paraId="2C3FE121" w14:textId="77777777" w:rsidR="00441EF1" w:rsidRPr="002C23E3" w:rsidRDefault="00441EF1" w:rsidP="00C63C8F">
            <w:pPr>
              <w:spacing w:line="240" w:lineRule="auto"/>
              <w:jc w:val="center"/>
              <w:rPr>
                <w:rFonts w:eastAsia="Times New Roman" w:cstheme="minorHAnsi"/>
                <w:color w:val="000000"/>
                <w:sz w:val="16"/>
                <w:szCs w:val="16"/>
              </w:rPr>
            </w:pPr>
          </w:p>
        </w:tc>
      </w:tr>
      <w:tr w:rsidR="00441EF1" w:rsidRPr="002C23E3" w14:paraId="3193F25A" w14:textId="77777777" w:rsidTr="00C63C8F">
        <w:trPr>
          <w:trHeight w:val="643"/>
        </w:trPr>
        <w:tc>
          <w:tcPr>
            <w:tcW w:w="0" w:type="auto"/>
            <w:tcBorders>
              <w:top w:val="single" w:sz="4" w:space="0" w:color="auto"/>
              <w:left w:val="nil"/>
              <w:bottom w:val="single" w:sz="4" w:space="0" w:color="auto"/>
              <w:right w:val="nil"/>
            </w:tcBorders>
            <w:shd w:val="clear" w:color="auto" w:fill="auto"/>
            <w:noWrap/>
            <w:vAlign w:val="center"/>
            <w:hideMark/>
          </w:tcPr>
          <w:p w14:paraId="5974B0EC" w14:textId="77777777" w:rsidR="00441EF1" w:rsidRPr="002C23E3" w:rsidRDefault="00441EF1" w:rsidP="00C63C8F">
            <w:pPr>
              <w:spacing w:line="240" w:lineRule="auto"/>
              <w:rPr>
                <w:rFonts w:eastAsia="Times New Roman" w:cstheme="minorHAnsi"/>
                <w:color w:val="000000"/>
                <w:sz w:val="16"/>
                <w:szCs w:val="16"/>
              </w:rPr>
            </w:pPr>
            <w:r w:rsidRPr="002C23E3">
              <w:rPr>
                <w:rFonts w:eastAsia="Times New Roman" w:cstheme="minorHAnsi"/>
                <w:i/>
                <w:iCs/>
                <w:color w:val="000000"/>
                <w:sz w:val="16"/>
                <w:szCs w:val="16"/>
              </w:rPr>
              <w:t>∆Speed</w:t>
            </w:r>
            <w:r w:rsidRPr="002C23E3">
              <w:rPr>
                <w:rFonts w:eastAsia="Times New Roman" w:cstheme="minorHAnsi"/>
                <w:color w:val="000000"/>
                <w:sz w:val="16"/>
                <w:szCs w:val="16"/>
              </w:rPr>
              <w:t xml:space="preserve"> [m/s]</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6CB42CBE"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p value</w:t>
            </w:r>
          </w:p>
        </w:tc>
        <w:tc>
          <w:tcPr>
            <w:tcW w:w="0" w:type="auto"/>
            <w:tcBorders>
              <w:top w:val="single" w:sz="4" w:space="0" w:color="auto"/>
              <w:left w:val="nil"/>
              <w:bottom w:val="single" w:sz="4" w:space="0" w:color="auto"/>
              <w:right w:val="nil"/>
            </w:tcBorders>
            <w:shd w:val="clear" w:color="auto" w:fill="auto"/>
            <w:vAlign w:val="center"/>
            <w:hideMark/>
          </w:tcPr>
          <w:p w14:paraId="57255B26"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Change required to reduce speed by 0.5 m/s</w:t>
            </w:r>
          </w:p>
        </w:tc>
        <w:tc>
          <w:tcPr>
            <w:tcW w:w="0" w:type="auto"/>
            <w:tcBorders>
              <w:top w:val="single" w:sz="4" w:space="0" w:color="auto"/>
              <w:left w:val="nil"/>
              <w:bottom w:val="single" w:sz="4" w:space="0" w:color="auto"/>
              <w:right w:val="nil"/>
            </w:tcBorders>
            <w:shd w:val="clear" w:color="auto" w:fill="auto"/>
            <w:vAlign w:val="center"/>
            <w:hideMark/>
          </w:tcPr>
          <w:p w14:paraId="4F26B0D2"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Change required in % to reduce speed by 0.5 m/s</w:t>
            </w:r>
          </w:p>
        </w:tc>
        <w:tc>
          <w:tcPr>
            <w:tcW w:w="0" w:type="auto"/>
            <w:tcBorders>
              <w:top w:val="single" w:sz="4" w:space="0" w:color="auto"/>
              <w:left w:val="nil"/>
              <w:bottom w:val="single" w:sz="4" w:space="0" w:color="auto"/>
              <w:right w:val="nil"/>
            </w:tcBorders>
            <w:shd w:val="clear" w:color="auto" w:fill="auto"/>
            <w:noWrap/>
            <w:vAlign w:val="center"/>
            <w:hideMark/>
          </w:tcPr>
          <w:p w14:paraId="1A5A5756"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 </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16D53910"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p value</w:t>
            </w:r>
          </w:p>
        </w:tc>
        <w:tc>
          <w:tcPr>
            <w:tcW w:w="0" w:type="auto"/>
            <w:tcBorders>
              <w:top w:val="single" w:sz="4" w:space="0" w:color="auto"/>
              <w:left w:val="nil"/>
              <w:bottom w:val="single" w:sz="4" w:space="0" w:color="auto"/>
              <w:right w:val="nil"/>
            </w:tcBorders>
            <w:shd w:val="clear" w:color="auto" w:fill="auto"/>
            <w:vAlign w:val="center"/>
            <w:hideMark/>
          </w:tcPr>
          <w:p w14:paraId="0CFAE4D8"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Change required to reduce speed by 0.5 m/s</w:t>
            </w:r>
          </w:p>
        </w:tc>
        <w:tc>
          <w:tcPr>
            <w:tcW w:w="0" w:type="auto"/>
            <w:tcBorders>
              <w:top w:val="single" w:sz="4" w:space="0" w:color="auto"/>
              <w:left w:val="nil"/>
              <w:bottom w:val="single" w:sz="4" w:space="0" w:color="auto"/>
              <w:right w:val="nil"/>
            </w:tcBorders>
            <w:shd w:val="clear" w:color="auto" w:fill="auto"/>
            <w:vAlign w:val="center"/>
            <w:hideMark/>
          </w:tcPr>
          <w:p w14:paraId="1029F7A1"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Change required in % to reduce speed by 0.5 m/s</w:t>
            </w:r>
          </w:p>
        </w:tc>
        <w:tc>
          <w:tcPr>
            <w:tcW w:w="0" w:type="auto"/>
            <w:tcBorders>
              <w:top w:val="single" w:sz="4" w:space="0" w:color="auto"/>
              <w:left w:val="nil"/>
              <w:bottom w:val="single" w:sz="4" w:space="0" w:color="auto"/>
              <w:right w:val="nil"/>
            </w:tcBorders>
            <w:shd w:val="clear" w:color="auto" w:fill="auto"/>
            <w:noWrap/>
            <w:vAlign w:val="center"/>
            <w:hideMark/>
          </w:tcPr>
          <w:p w14:paraId="350DA811"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 </w:t>
            </w:r>
          </w:p>
        </w:tc>
        <w:tc>
          <w:tcPr>
            <w:tcW w:w="0" w:type="auto"/>
            <w:tcBorders>
              <w:top w:val="single" w:sz="4" w:space="0" w:color="auto"/>
              <w:left w:val="single" w:sz="4" w:space="0" w:color="auto"/>
              <w:bottom w:val="single" w:sz="4" w:space="0" w:color="auto"/>
              <w:right w:val="nil"/>
            </w:tcBorders>
            <w:shd w:val="clear" w:color="auto" w:fill="auto"/>
            <w:vAlign w:val="center"/>
            <w:hideMark/>
          </w:tcPr>
          <w:p w14:paraId="67F56013"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Change required to reduce speed by 0.5 m/s</w:t>
            </w:r>
          </w:p>
        </w:tc>
        <w:tc>
          <w:tcPr>
            <w:tcW w:w="0" w:type="auto"/>
            <w:tcBorders>
              <w:top w:val="single" w:sz="4" w:space="0" w:color="auto"/>
              <w:left w:val="nil"/>
              <w:bottom w:val="single" w:sz="4" w:space="0" w:color="auto"/>
              <w:right w:val="nil"/>
            </w:tcBorders>
            <w:shd w:val="clear" w:color="auto" w:fill="auto"/>
            <w:vAlign w:val="center"/>
            <w:hideMark/>
          </w:tcPr>
          <w:p w14:paraId="4B73B92E"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Change required in % to reduce speed by 0.5 m/s</w:t>
            </w:r>
          </w:p>
        </w:tc>
      </w:tr>
      <w:tr w:rsidR="00441EF1" w:rsidRPr="002C23E3" w14:paraId="7F3521CB" w14:textId="77777777" w:rsidTr="00C63C8F">
        <w:trPr>
          <w:trHeight w:val="228"/>
        </w:trPr>
        <w:tc>
          <w:tcPr>
            <w:tcW w:w="0" w:type="auto"/>
            <w:tcBorders>
              <w:top w:val="nil"/>
              <w:left w:val="nil"/>
              <w:bottom w:val="nil"/>
              <w:right w:val="nil"/>
            </w:tcBorders>
            <w:shd w:val="clear" w:color="auto" w:fill="auto"/>
            <w:noWrap/>
            <w:vAlign w:val="center"/>
            <w:hideMark/>
          </w:tcPr>
          <w:p w14:paraId="13C53BF7" w14:textId="77777777" w:rsidR="00441EF1" w:rsidRPr="002C23E3" w:rsidRDefault="00441EF1" w:rsidP="00C63C8F">
            <w:pPr>
              <w:spacing w:line="240" w:lineRule="auto"/>
              <w:rPr>
                <w:rFonts w:eastAsia="Times New Roman" w:cstheme="minorHAnsi"/>
                <w:color w:val="000000"/>
                <w:sz w:val="16"/>
                <w:szCs w:val="16"/>
              </w:rPr>
            </w:pPr>
            <w:r w:rsidRPr="002C23E3">
              <w:rPr>
                <w:rFonts w:eastAsia="Times New Roman" w:cstheme="minorHAnsi"/>
                <w:color w:val="000000"/>
                <w:sz w:val="16"/>
                <w:szCs w:val="16"/>
              </w:rPr>
              <w:t xml:space="preserve">Predictor </w:t>
            </w:r>
            <w:r w:rsidRPr="002C23E3">
              <w:rPr>
                <w:rFonts w:eastAsia="Times New Roman" w:cstheme="minorHAnsi"/>
                <w:i/>
                <w:iCs/>
                <w:color w:val="000000"/>
                <w:sz w:val="16"/>
                <w:szCs w:val="16"/>
              </w:rPr>
              <w:t>Gate</w:t>
            </w:r>
            <w:r w:rsidRPr="002C23E3">
              <w:rPr>
                <w:rFonts w:eastAsia="Times New Roman" w:cstheme="minorHAnsi"/>
                <w:i/>
                <w:iCs/>
                <w:color w:val="000000"/>
                <w:sz w:val="16"/>
                <w:szCs w:val="16"/>
                <w:vertAlign w:val="subscript"/>
              </w:rPr>
              <w:t>OFFSET</w:t>
            </w:r>
            <w:r w:rsidRPr="002C23E3">
              <w:rPr>
                <w:rFonts w:eastAsia="Times New Roman" w:cstheme="minorHAnsi"/>
                <w:color w:val="000000"/>
                <w:sz w:val="16"/>
                <w:szCs w:val="16"/>
              </w:rPr>
              <w:t xml:space="preserve"> [m]</w:t>
            </w:r>
          </w:p>
        </w:tc>
        <w:tc>
          <w:tcPr>
            <w:tcW w:w="0" w:type="auto"/>
            <w:tcBorders>
              <w:top w:val="nil"/>
              <w:left w:val="single" w:sz="4" w:space="0" w:color="auto"/>
              <w:bottom w:val="nil"/>
              <w:right w:val="nil"/>
            </w:tcBorders>
            <w:shd w:val="clear" w:color="auto" w:fill="auto"/>
            <w:noWrap/>
            <w:vAlign w:val="center"/>
            <w:hideMark/>
          </w:tcPr>
          <w:p w14:paraId="109A4155"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&lt;.0001</w:t>
            </w:r>
          </w:p>
        </w:tc>
        <w:tc>
          <w:tcPr>
            <w:tcW w:w="0" w:type="auto"/>
            <w:tcBorders>
              <w:top w:val="nil"/>
              <w:left w:val="nil"/>
              <w:bottom w:val="nil"/>
              <w:right w:val="nil"/>
            </w:tcBorders>
            <w:shd w:val="clear" w:color="auto" w:fill="auto"/>
            <w:noWrap/>
            <w:vAlign w:val="center"/>
            <w:hideMark/>
          </w:tcPr>
          <w:p w14:paraId="08C9221D"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6.84</w:t>
            </w:r>
          </w:p>
        </w:tc>
        <w:tc>
          <w:tcPr>
            <w:tcW w:w="0" w:type="auto"/>
            <w:tcBorders>
              <w:top w:val="nil"/>
              <w:left w:val="nil"/>
              <w:bottom w:val="nil"/>
              <w:right w:val="nil"/>
            </w:tcBorders>
            <w:shd w:val="clear" w:color="auto" w:fill="auto"/>
            <w:noWrap/>
            <w:vAlign w:val="center"/>
            <w:hideMark/>
          </w:tcPr>
          <w:p w14:paraId="272E69E9"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51</w:t>
            </w:r>
          </w:p>
        </w:tc>
        <w:tc>
          <w:tcPr>
            <w:tcW w:w="0" w:type="auto"/>
            <w:tcBorders>
              <w:top w:val="nil"/>
              <w:left w:val="nil"/>
              <w:bottom w:val="nil"/>
              <w:right w:val="nil"/>
            </w:tcBorders>
            <w:shd w:val="clear" w:color="auto" w:fill="auto"/>
            <w:noWrap/>
            <w:vAlign w:val="center"/>
            <w:hideMark/>
          </w:tcPr>
          <w:p w14:paraId="3AA1CC0A" w14:textId="77777777" w:rsidR="00441EF1" w:rsidRPr="002C23E3" w:rsidRDefault="00441EF1" w:rsidP="00C63C8F">
            <w:pPr>
              <w:spacing w:line="240" w:lineRule="auto"/>
              <w:jc w:val="center"/>
              <w:rPr>
                <w:rFonts w:eastAsia="Times New Roman" w:cstheme="minorHAnsi"/>
                <w:color w:val="000000"/>
                <w:sz w:val="16"/>
                <w:szCs w:val="16"/>
              </w:rPr>
            </w:pPr>
          </w:p>
        </w:tc>
        <w:tc>
          <w:tcPr>
            <w:tcW w:w="0" w:type="auto"/>
            <w:tcBorders>
              <w:top w:val="nil"/>
              <w:left w:val="single" w:sz="4" w:space="0" w:color="auto"/>
              <w:bottom w:val="nil"/>
              <w:right w:val="nil"/>
            </w:tcBorders>
            <w:shd w:val="clear" w:color="auto" w:fill="auto"/>
            <w:noWrap/>
            <w:vAlign w:val="center"/>
            <w:hideMark/>
          </w:tcPr>
          <w:p w14:paraId="6C1D5E8B"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&lt;.0001</w:t>
            </w:r>
          </w:p>
        </w:tc>
        <w:tc>
          <w:tcPr>
            <w:tcW w:w="0" w:type="auto"/>
            <w:tcBorders>
              <w:top w:val="nil"/>
              <w:left w:val="nil"/>
              <w:bottom w:val="nil"/>
              <w:right w:val="nil"/>
            </w:tcBorders>
            <w:shd w:val="clear" w:color="auto" w:fill="auto"/>
            <w:noWrap/>
            <w:vAlign w:val="center"/>
            <w:hideMark/>
          </w:tcPr>
          <w:p w14:paraId="3DC0DC34"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2.55</w:t>
            </w:r>
          </w:p>
        </w:tc>
        <w:tc>
          <w:tcPr>
            <w:tcW w:w="0" w:type="auto"/>
            <w:tcBorders>
              <w:top w:val="nil"/>
              <w:left w:val="nil"/>
              <w:bottom w:val="nil"/>
              <w:right w:val="nil"/>
            </w:tcBorders>
            <w:shd w:val="clear" w:color="auto" w:fill="auto"/>
            <w:noWrap/>
            <w:vAlign w:val="center"/>
            <w:hideMark/>
          </w:tcPr>
          <w:p w14:paraId="2ACC8B56"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36</w:t>
            </w:r>
          </w:p>
        </w:tc>
        <w:tc>
          <w:tcPr>
            <w:tcW w:w="0" w:type="auto"/>
            <w:tcBorders>
              <w:top w:val="nil"/>
              <w:left w:val="nil"/>
              <w:bottom w:val="nil"/>
              <w:right w:val="nil"/>
            </w:tcBorders>
            <w:shd w:val="clear" w:color="auto" w:fill="auto"/>
            <w:noWrap/>
            <w:vAlign w:val="center"/>
            <w:hideMark/>
          </w:tcPr>
          <w:p w14:paraId="040A30EC" w14:textId="77777777" w:rsidR="00441EF1" w:rsidRPr="002C23E3" w:rsidRDefault="00441EF1" w:rsidP="00C63C8F">
            <w:pPr>
              <w:spacing w:line="240" w:lineRule="auto"/>
              <w:jc w:val="center"/>
              <w:rPr>
                <w:rFonts w:eastAsia="Times New Roman" w:cstheme="minorHAnsi"/>
                <w:color w:val="000000"/>
                <w:sz w:val="16"/>
                <w:szCs w:val="16"/>
              </w:rPr>
            </w:pPr>
          </w:p>
        </w:tc>
        <w:tc>
          <w:tcPr>
            <w:tcW w:w="0" w:type="auto"/>
            <w:tcBorders>
              <w:top w:val="nil"/>
              <w:left w:val="single" w:sz="4" w:space="0" w:color="auto"/>
              <w:bottom w:val="nil"/>
              <w:right w:val="nil"/>
            </w:tcBorders>
            <w:shd w:val="clear" w:color="auto" w:fill="auto"/>
            <w:noWrap/>
            <w:vAlign w:val="center"/>
            <w:hideMark/>
          </w:tcPr>
          <w:p w14:paraId="16037693"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4.29</w:t>
            </w:r>
          </w:p>
        </w:tc>
        <w:tc>
          <w:tcPr>
            <w:tcW w:w="0" w:type="auto"/>
            <w:tcBorders>
              <w:top w:val="nil"/>
              <w:left w:val="nil"/>
              <w:bottom w:val="nil"/>
              <w:right w:val="nil"/>
            </w:tcBorders>
            <w:shd w:val="clear" w:color="auto" w:fill="auto"/>
            <w:noWrap/>
            <w:vAlign w:val="center"/>
            <w:hideMark/>
          </w:tcPr>
          <w:p w14:paraId="1DE898A8"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16</w:t>
            </w:r>
          </w:p>
        </w:tc>
      </w:tr>
      <w:tr w:rsidR="00441EF1" w:rsidRPr="002C23E3" w14:paraId="7354CAED" w14:textId="77777777" w:rsidTr="00C63C8F">
        <w:trPr>
          <w:trHeight w:val="228"/>
        </w:trPr>
        <w:tc>
          <w:tcPr>
            <w:tcW w:w="0" w:type="auto"/>
            <w:tcBorders>
              <w:top w:val="nil"/>
              <w:left w:val="nil"/>
              <w:bottom w:val="nil"/>
              <w:right w:val="nil"/>
            </w:tcBorders>
            <w:shd w:val="clear" w:color="auto" w:fill="auto"/>
            <w:noWrap/>
            <w:vAlign w:val="center"/>
            <w:hideMark/>
          </w:tcPr>
          <w:p w14:paraId="345E74DD" w14:textId="77777777" w:rsidR="00441EF1" w:rsidRPr="002C23E3" w:rsidRDefault="00441EF1" w:rsidP="00C63C8F">
            <w:pPr>
              <w:spacing w:line="240" w:lineRule="auto"/>
              <w:rPr>
                <w:rFonts w:eastAsia="Times New Roman" w:cstheme="minorHAnsi"/>
                <w:color w:val="000000"/>
                <w:sz w:val="16"/>
                <w:szCs w:val="16"/>
              </w:rPr>
            </w:pPr>
            <w:r w:rsidRPr="002C23E3">
              <w:rPr>
                <w:rFonts w:eastAsia="Times New Roman" w:cstheme="minorHAnsi"/>
                <w:color w:val="000000"/>
                <w:sz w:val="16"/>
                <w:szCs w:val="16"/>
              </w:rPr>
              <w:t xml:space="preserve">Predictor </w:t>
            </w:r>
            <w:r w:rsidRPr="002C23E3">
              <w:rPr>
                <w:rFonts w:eastAsia="Times New Roman" w:cstheme="minorHAnsi"/>
                <w:i/>
                <w:iCs/>
                <w:color w:val="000000"/>
                <w:sz w:val="16"/>
                <w:szCs w:val="16"/>
              </w:rPr>
              <w:t>Gate</w:t>
            </w:r>
            <w:r w:rsidRPr="002C23E3">
              <w:rPr>
                <w:rFonts w:eastAsia="Times New Roman" w:cstheme="minorHAnsi"/>
                <w:i/>
                <w:iCs/>
                <w:color w:val="000000"/>
                <w:sz w:val="16"/>
                <w:szCs w:val="16"/>
                <w:vertAlign w:val="subscript"/>
              </w:rPr>
              <w:t>VERTICAL</w:t>
            </w:r>
            <w:r w:rsidRPr="002C23E3">
              <w:rPr>
                <w:rFonts w:eastAsia="Times New Roman" w:cstheme="minorHAnsi"/>
                <w:color w:val="000000"/>
                <w:sz w:val="16"/>
                <w:szCs w:val="16"/>
              </w:rPr>
              <w:t xml:space="preserve"> [m]</w:t>
            </w:r>
          </w:p>
        </w:tc>
        <w:tc>
          <w:tcPr>
            <w:tcW w:w="0" w:type="auto"/>
            <w:tcBorders>
              <w:top w:val="nil"/>
              <w:left w:val="single" w:sz="4" w:space="0" w:color="auto"/>
              <w:bottom w:val="nil"/>
              <w:right w:val="nil"/>
            </w:tcBorders>
            <w:shd w:val="clear" w:color="auto" w:fill="auto"/>
            <w:noWrap/>
            <w:vAlign w:val="center"/>
            <w:hideMark/>
          </w:tcPr>
          <w:p w14:paraId="26B60F8A"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&lt;.0001</w:t>
            </w:r>
          </w:p>
        </w:tc>
        <w:tc>
          <w:tcPr>
            <w:tcW w:w="0" w:type="auto"/>
            <w:tcBorders>
              <w:top w:val="nil"/>
              <w:left w:val="nil"/>
              <w:bottom w:val="nil"/>
              <w:right w:val="nil"/>
            </w:tcBorders>
            <w:shd w:val="clear" w:color="auto" w:fill="auto"/>
            <w:noWrap/>
            <w:vAlign w:val="center"/>
            <w:hideMark/>
          </w:tcPr>
          <w:p w14:paraId="317EDF06"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-6.31</w:t>
            </w:r>
          </w:p>
        </w:tc>
        <w:tc>
          <w:tcPr>
            <w:tcW w:w="0" w:type="auto"/>
            <w:tcBorders>
              <w:top w:val="nil"/>
              <w:left w:val="nil"/>
              <w:bottom w:val="nil"/>
              <w:right w:val="nil"/>
            </w:tcBorders>
            <w:shd w:val="clear" w:color="auto" w:fill="auto"/>
            <w:noWrap/>
            <w:vAlign w:val="center"/>
            <w:hideMark/>
          </w:tcPr>
          <w:p w14:paraId="6B3EC45D"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13</w:t>
            </w:r>
          </w:p>
        </w:tc>
        <w:tc>
          <w:tcPr>
            <w:tcW w:w="0" w:type="auto"/>
            <w:tcBorders>
              <w:top w:val="nil"/>
              <w:left w:val="nil"/>
              <w:bottom w:val="nil"/>
              <w:right w:val="nil"/>
            </w:tcBorders>
            <w:shd w:val="clear" w:color="auto" w:fill="auto"/>
            <w:noWrap/>
            <w:vAlign w:val="center"/>
            <w:hideMark/>
          </w:tcPr>
          <w:p w14:paraId="62002629" w14:textId="77777777" w:rsidR="00441EF1" w:rsidRPr="002C23E3" w:rsidRDefault="00441EF1" w:rsidP="00C63C8F">
            <w:pPr>
              <w:spacing w:line="240" w:lineRule="auto"/>
              <w:jc w:val="center"/>
              <w:rPr>
                <w:rFonts w:eastAsia="Times New Roman" w:cstheme="minorHAnsi"/>
                <w:color w:val="000000"/>
                <w:sz w:val="16"/>
                <w:szCs w:val="16"/>
              </w:rPr>
            </w:pPr>
          </w:p>
        </w:tc>
        <w:tc>
          <w:tcPr>
            <w:tcW w:w="0" w:type="auto"/>
            <w:tcBorders>
              <w:top w:val="nil"/>
              <w:left w:val="single" w:sz="4" w:space="0" w:color="auto"/>
              <w:bottom w:val="nil"/>
              <w:right w:val="nil"/>
            </w:tcBorders>
            <w:shd w:val="clear" w:color="auto" w:fill="auto"/>
            <w:noWrap/>
            <w:vAlign w:val="center"/>
            <w:hideMark/>
          </w:tcPr>
          <w:p w14:paraId="3AC4CED5"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0.00</w:t>
            </w:r>
          </w:p>
        </w:tc>
        <w:tc>
          <w:tcPr>
            <w:tcW w:w="0" w:type="auto"/>
            <w:tcBorders>
              <w:top w:val="nil"/>
              <w:left w:val="nil"/>
              <w:bottom w:val="nil"/>
              <w:right w:val="nil"/>
            </w:tcBorders>
            <w:shd w:val="clear" w:color="auto" w:fill="auto"/>
            <w:noWrap/>
            <w:vAlign w:val="center"/>
            <w:hideMark/>
          </w:tcPr>
          <w:p w14:paraId="2B3F9659"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-7.60</w:t>
            </w:r>
          </w:p>
        </w:tc>
        <w:tc>
          <w:tcPr>
            <w:tcW w:w="0" w:type="auto"/>
            <w:tcBorders>
              <w:top w:val="nil"/>
              <w:left w:val="nil"/>
              <w:bottom w:val="nil"/>
              <w:right w:val="nil"/>
            </w:tcBorders>
            <w:shd w:val="clear" w:color="auto" w:fill="auto"/>
            <w:noWrap/>
            <w:vAlign w:val="center"/>
            <w:hideMark/>
          </w:tcPr>
          <w:p w14:paraId="4177AD6C"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30</w:t>
            </w:r>
          </w:p>
        </w:tc>
        <w:tc>
          <w:tcPr>
            <w:tcW w:w="0" w:type="auto"/>
            <w:tcBorders>
              <w:top w:val="nil"/>
              <w:left w:val="nil"/>
              <w:bottom w:val="nil"/>
              <w:right w:val="nil"/>
            </w:tcBorders>
            <w:shd w:val="clear" w:color="auto" w:fill="auto"/>
            <w:noWrap/>
            <w:vAlign w:val="center"/>
            <w:hideMark/>
          </w:tcPr>
          <w:p w14:paraId="2744E0F4" w14:textId="77777777" w:rsidR="00441EF1" w:rsidRPr="002C23E3" w:rsidRDefault="00441EF1" w:rsidP="00C63C8F">
            <w:pPr>
              <w:spacing w:line="240" w:lineRule="auto"/>
              <w:jc w:val="center"/>
              <w:rPr>
                <w:rFonts w:eastAsia="Times New Roman" w:cstheme="minorHAnsi"/>
                <w:color w:val="000000"/>
                <w:sz w:val="16"/>
                <w:szCs w:val="16"/>
              </w:rPr>
            </w:pPr>
          </w:p>
        </w:tc>
        <w:tc>
          <w:tcPr>
            <w:tcW w:w="0" w:type="auto"/>
            <w:tcBorders>
              <w:top w:val="nil"/>
              <w:left w:val="single" w:sz="4" w:space="0" w:color="auto"/>
              <w:bottom w:val="nil"/>
              <w:right w:val="nil"/>
            </w:tcBorders>
            <w:shd w:val="clear" w:color="auto" w:fill="auto"/>
            <w:noWrap/>
            <w:vAlign w:val="center"/>
            <w:hideMark/>
          </w:tcPr>
          <w:p w14:paraId="1876A684"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1.29</w:t>
            </w:r>
          </w:p>
        </w:tc>
        <w:tc>
          <w:tcPr>
            <w:tcW w:w="0" w:type="auto"/>
            <w:tcBorders>
              <w:top w:val="nil"/>
              <w:left w:val="nil"/>
              <w:bottom w:val="nil"/>
              <w:right w:val="nil"/>
            </w:tcBorders>
            <w:shd w:val="clear" w:color="auto" w:fill="auto"/>
            <w:noWrap/>
            <w:vAlign w:val="center"/>
            <w:hideMark/>
          </w:tcPr>
          <w:p w14:paraId="1ADEE06F"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-17</w:t>
            </w:r>
          </w:p>
        </w:tc>
      </w:tr>
      <w:tr w:rsidR="00441EF1" w:rsidRPr="002C23E3" w14:paraId="31CC1658" w14:textId="77777777" w:rsidTr="00C63C8F">
        <w:trPr>
          <w:trHeight w:val="228"/>
        </w:trPr>
        <w:tc>
          <w:tcPr>
            <w:tcW w:w="0" w:type="auto"/>
            <w:tcBorders>
              <w:top w:val="nil"/>
              <w:left w:val="nil"/>
              <w:bottom w:val="nil"/>
              <w:right w:val="nil"/>
            </w:tcBorders>
            <w:shd w:val="clear" w:color="auto" w:fill="auto"/>
            <w:noWrap/>
            <w:vAlign w:val="center"/>
            <w:hideMark/>
          </w:tcPr>
          <w:p w14:paraId="16F9E6AD" w14:textId="77777777" w:rsidR="00441EF1" w:rsidRPr="002C23E3" w:rsidRDefault="00441EF1" w:rsidP="00C63C8F">
            <w:pPr>
              <w:spacing w:line="240" w:lineRule="auto"/>
              <w:rPr>
                <w:rFonts w:eastAsia="Times New Roman" w:cstheme="minorHAnsi"/>
                <w:color w:val="000000"/>
                <w:sz w:val="16"/>
                <w:szCs w:val="16"/>
              </w:rPr>
            </w:pPr>
            <w:r w:rsidRPr="002C23E3">
              <w:rPr>
                <w:rFonts w:eastAsia="Times New Roman" w:cstheme="minorHAnsi"/>
                <w:color w:val="000000"/>
                <w:sz w:val="16"/>
                <w:szCs w:val="16"/>
              </w:rPr>
              <w:t xml:space="preserve">Predictor </w:t>
            </w:r>
            <w:r w:rsidRPr="002C23E3">
              <w:rPr>
                <w:rFonts w:eastAsia="Times New Roman" w:cstheme="minorHAnsi"/>
                <w:i/>
                <w:iCs/>
                <w:color w:val="000000"/>
                <w:sz w:val="16"/>
                <w:szCs w:val="16"/>
              </w:rPr>
              <w:t>Speed</w:t>
            </w:r>
            <w:r w:rsidRPr="002C23E3">
              <w:rPr>
                <w:rFonts w:eastAsia="Times New Roman" w:cstheme="minorHAnsi"/>
                <w:i/>
                <w:iCs/>
                <w:color w:val="000000"/>
                <w:sz w:val="16"/>
                <w:szCs w:val="16"/>
                <w:vertAlign w:val="subscript"/>
              </w:rPr>
              <w:t>IN</w:t>
            </w:r>
            <w:r w:rsidRPr="002C23E3">
              <w:rPr>
                <w:rFonts w:eastAsia="Times New Roman" w:cstheme="minorHAnsi"/>
                <w:color w:val="000000"/>
                <w:sz w:val="16"/>
                <w:szCs w:val="16"/>
              </w:rPr>
              <w:t xml:space="preserve"> [m/s]</w:t>
            </w:r>
          </w:p>
        </w:tc>
        <w:tc>
          <w:tcPr>
            <w:tcW w:w="0" w:type="auto"/>
            <w:tcBorders>
              <w:top w:val="nil"/>
              <w:left w:val="single" w:sz="4" w:space="0" w:color="auto"/>
              <w:bottom w:val="nil"/>
              <w:right w:val="nil"/>
            </w:tcBorders>
            <w:shd w:val="clear" w:color="auto" w:fill="auto"/>
            <w:noWrap/>
            <w:vAlign w:val="center"/>
            <w:hideMark/>
          </w:tcPr>
          <w:p w14:paraId="0C134900"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&lt;.0001</w:t>
            </w:r>
          </w:p>
        </w:tc>
        <w:tc>
          <w:tcPr>
            <w:tcW w:w="0" w:type="auto"/>
            <w:tcBorders>
              <w:top w:val="nil"/>
              <w:left w:val="nil"/>
              <w:bottom w:val="nil"/>
              <w:right w:val="nil"/>
            </w:tcBorders>
            <w:shd w:val="clear" w:color="auto" w:fill="auto"/>
            <w:noWrap/>
            <w:vAlign w:val="center"/>
            <w:hideMark/>
          </w:tcPr>
          <w:p w14:paraId="5AE449C8"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2.2</w:t>
            </w:r>
          </w:p>
        </w:tc>
        <w:tc>
          <w:tcPr>
            <w:tcW w:w="0" w:type="auto"/>
            <w:tcBorders>
              <w:top w:val="nil"/>
              <w:left w:val="nil"/>
              <w:bottom w:val="nil"/>
              <w:right w:val="nil"/>
            </w:tcBorders>
            <w:shd w:val="clear" w:color="auto" w:fill="auto"/>
            <w:noWrap/>
            <w:vAlign w:val="center"/>
            <w:hideMark/>
          </w:tcPr>
          <w:p w14:paraId="02EF741F"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9</w:t>
            </w:r>
          </w:p>
        </w:tc>
        <w:tc>
          <w:tcPr>
            <w:tcW w:w="0" w:type="auto"/>
            <w:tcBorders>
              <w:top w:val="nil"/>
              <w:left w:val="nil"/>
              <w:bottom w:val="nil"/>
              <w:right w:val="nil"/>
            </w:tcBorders>
            <w:shd w:val="clear" w:color="auto" w:fill="auto"/>
            <w:noWrap/>
            <w:vAlign w:val="center"/>
            <w:hideMark/>
          </w:tcPr>
          <w:p w14:paraId="37468368" w14:textId="77777777" w:rsidR="00441EF1" w:rsidRPr="002C23E3" w:rsidRDefault="00441EF1" w:rsidP="00C63C8F">
            <w:pPr>
              <w:spacing w:line="240" w:lineRule="auto"/>
              <w:jc w:val="center"/>
              <w:rPr>
                <w:rFonts w:eastAsia="Times New Roman" w:cstheme="minorHAnsi"/>
                <w:color w:val="000000"/>
                <w:sz w:val="16"/>
                <w:szCs w:val="16"/>
              </w:rPr>
            </w:pPr>
          </w:p>
        </w:tc>
        <w:tc>
          <w:tcPr>
            <w:tcW w:w="0" w:type="auto"/>
            <w:tcBorders>
              <w:top w:val="nil"/>
              <w:left w:val="single" w:sz="4" w:space="0" w:color="auto"/>
              <w:bottom w:val="nil"/>
              <w:right w:val="nil"/>
            </w:tcBorders>
            <w:shd w:val="clear" w:color="auto" w:fill="auto"/>
            <w:noWrap/>
            <w:vAlign w:val="center"/>
            <w:hideMark/>
          </w:tcPr>
          <w:p w14:paraId="272C04D4"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&lt;.0001</w:t>
            </w:r>
          </w:p>
        </w:tc>
        <w:tc>
          <w:tcPr>
            <w:tcW w:w="0" w:type="auto"/>
            <w:tcBorders>
              <w:top w:val="nil"/>
              <w:left w:val="nil"/>
              <w:bottom w:val="nil"/>
              <w:right w:val="nil"/>
            </w:tcBorders>
            <w:shd w:val="clear" w:color="auto" w:fill="auto"/>
            <w:noWrap/>
            <w:vAlign w:val="center"/>
            <w:hideMark/>
          </w:tcPr>
          <w:p w14:paraId="5EC1ED8A"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2.75</w:t>
            </w:r>
          </w:p>
        </w:tc>
        <w:tc>
          <w:tcPr>
            <w:tcW w:w="0" w:type="auto"/>
            <w:tcBorders>
              <w:top w:val="nil"/>
              <w:left w:val="nil"/>
              <w:bottom w:val="nil"/>
              <w:right w:val="nil"/>
            </w:tcBorders>
            <w:shd w:val="clear" w:color="auto" w:fill="auto"/>
            <w:noWrap/>
            <w:vAlign w:val="center"/>
            <w:hideMark/>
          </w:tcPr>
          <w:p w14:paraId="50C2ADA2"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15</w:t>
            </w:r>
          </w:p>
        </w:tc>
        <w:tc>
          <w:tcPr>
            <w:tcW w:w="0" w:type="auto"/>
            <w:tcBorders>
              <w:top w:val="nil"/>
              <w:left w:val="nil"/>
              <w:bottom w:val="nil"/>
              <w:right w:val="nil"/>
            </w:tcBorders>
            <w:shd w:val="clear" w:color="auto" w:fill="auto"/>
            <w:noWrap/>
            <w:vAlign w:val="center"/>
            <w:hideMark/>
          </w:tcPr>
          <w:p w14:paraId="578C0C46" w14:textId="77777777" w:rsidR="00441EF1" w:rsidRPr="002C23E3" w:rsidRDefault="00441EF1" w:rsidP="00C63C8F">
            <w:pPr>
              <w:spacing w:line="240" w:lineRule="auto"/>
              <w:jc w:val="center"/>
              <w:rPr>
                <w:rFonts w:eastAsia="Times New Roman" w:cstheme="minorHAnsi"/>
                <w:color w:val="000000"/>
                <w:sz w:val="16"/>
                <w:szCs w:val="16"/>
              </w:rPr>
            </w:pPr>
          </w:p>
        </w:tc>
        <w:tc>
          <w:tcPr>
            <w:tcW w:w="0" w:type="auto"/>
            <w:tcBorders>
              <w:top w:val="nil"/>
              <w:left w:val="single" w:sz="4" w:space="0" w:color="auto"/>
              <w:bottom w:val="nil"/>
              <w:right w:val="nil"/>
            </w:tcBorders>
            <w:shd w:val="clear" w:color="auto" w:fill="auto"/>
            <w:noWrap/>
            <w:vAlign w:val="center"/>
            <w:hideMark/>
          </w:tcPr>
          <w:p w14:paraId="32BFACE7"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-0.55</w:t>
            </w:r>
          </w:p>
        </w:tc>
        <w:tc>
          <w:tcPr>
            <w:tcW w:w="0" w:type="auto"/>
            <w:tcBorders>
              <w:top w:val="nil"/>
              <w:left w:val="nil"/>
              <w:bottom w:val="nil"/>
              <w:right w:val="nil"/>
            </w:tcBorders>
            <w:shd w:val="clear" w:color="auto" w:fill="auto"/>
            <w:noWrap/>
            <w:vAlign w:val="center"/>
            <w:hideMark/>
          </w:tcPr>
          <w:p w14:paraId="7E58DABA"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-6</w:t>
            </w:r>
          </w:p>
        </w:tc>
      </w:tr>
      <w:tr w:rsidR="00441EF1" w:rsidRPr="002C23E3" w14:paraId="7FDB5D41" w14:textId="77777777" w:rsidTr="00C63C8F">
        <w:trPr>
          <w:trHeight w:val="228"/>
        </w:trPr>
        <w:tc>
          <w:tcPr>
            <w:tcW w:w="0" w:type="auto"/>
            <w:tcBorders>
              <w:top w:val="nil"/>
              <w:left w:val="nil"/>
              <w:bottom w:val="nil"/>
              <w:right w:val="nil"/>
            </w:tcBorders>
            <w:shd w:val="clear" w:color="auto" w:fill="auto"/>
            <w:noWrap/>
            <w:vAlign w:val="center"/>
            <w:hideMark/>
          </w:tcPr>
          <w:p w14:paraId="7D8202B6" w14:textId="77777777" w:rsidR="00441EF1" w:rsidRPr="002C23E3" w:rsidRDefault="00441EF1" w:rsidP="00C63C8F">
            <w:pPr>
              <w:spacing w:line="240" w:lineRule="auto"/>
              <w:rPr>
                <w:rFonts w:eastAsia="Times New Roman" w:cstheme="minorHAnsi"/>
                <w:color w:val="000000"/>
                <w:sz w:val="16"/>
                <w:szCs w:val="16"/>
              </w:rPr>
            </w:pPr>
            <w:r w:rsidRPr="002C23E3">
              <w:rPr>
                <w:rFonts w:eastAsia="Times New Roman" w:cstheme="minorHAnsi"/>
                <w:color w:val="000000"/>
                <w:sz w:val="16"/>
                <w:szCs w:val="16"/>
              </w:rPr>
              <w:t xml:space="preserve">Predictor </w:t>
            </w:r>
            <w:r w:rsidRPr="002C23E3">
              <w:rPr>
                <w:rFonts w:eastAsia="Times New Roman" w:cstheme="minorHAnsi"/>
                <w:i/>
                <w:iCs/>
                <w:color w:val="000000"/>
                <w:sz w:val="16"/>
                <w:szCs w:val="16"/>
              </w:rPr>
              <w:t>Terrain</w:t>
            </w:r>
            <w:r w:rsidRPr="002C23E3">
              <w:rPr>
                <w:rFonts w:eastAsia="Times New Roman" w:cstheme="minorHAnsi"/>
                <w:i/>
                <w:iCs/>
                <w:color w:val="000000"/>
                <w:sz w:val="16"/>
                <w:szCs w:val="16"/>
                <w:vertAlign w:val="subscript"/>
              </w:rPr>
              <w:t>INCLINE</w:t>
            </w:r>
            <w:r w:rsidRPr="002C23E3">
              <w:rPr>
                <w:rFonts w:eastAsia="Times New Roman" w:cstheme="minorHAnsi"/>
                <w:color w:val="000000"/>
                <w:sz w:val="16"/>
                <w:szCs w:val="16"/>
              </w:rPr>
              <w:t xml:space="preserve"> [°]</w:t>
            </w:r>
          </w:p>
        </w:tc>
        <w:tc>
          <w:tcPr>
            <w:tcW w:w="0" w:type="auto"/>
            <w:tcBorders>
              <w:top w:val="nil"/>
              <w:left w:val="single" w:sz="4" w:space="0" w:color="auto"/>
              <w:bottom w:val="nil"/>
              <w:right w:val="nil"/>
            </w:tcBorders>
            <w:shd w:val="clear" w:color="auto" w:fill="auto"/>
            <w:noWrap/>
            <w:vAlign w:val="center"/>
            <w:hideMark/>
          </w:tcPr>
          <w:p w14:paraId="7FAEEAA9"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&lt;.0001</w:t>
            </w:r>
          </w:p>
        </w:tc>
        <w:tc>
          <w:tcPr>
            <w:tcW w:w="0" w:type="auto"/>
            <w:tcBorders>
              <w:top w:val="nil"/>
              <w:left w:val="nil"/>
              <w:bottom w:val="nil"/>
              <w:right w:val="nil"/>
            </w:tcBorders>
            <w:shd w:val="clear" w:color="auto" w:fill="auto"/>
            <w:noWrap/>
            <w:vAlign w:val="center"/>
            <w:hideMark/>
          </w:tcPr>
          <w:p w14:paraId="746D60FC"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-3.68</w:t>
            </w:r>
          </w:p>
        </w:tc>
        <w:tc>
          <w:tcPr>
            <w:tcW w:w="0" w:type="auto"/>
            <w:tcBorders>
              <w:top w:val="nil"/>
              <w:left w:val="nil"/>
              <w:bottom w:val="nil"/>
              <w:right w:val="nil"/>
            </w:tcBorders>
            <w:shd w:val="clear" w:color="auto" w:fill="auto"/>
            <w:noWrap/>
            <w:vAlign w:val="center"/>
            <w:hideMark/>
          </w:tcPr>
          <w:p w14:paraId="232E8CAC"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19</w:t>
            </w:r>
          </w:p>
        </w:tc>
        <w:tc>
          <w:tcPr>
            <w:tcW w:w="0" w:type="auto"/>
            <w:tcBorders>
              <w:top w:val="nil"/>
              <w:left w:val="nil"/>
              <w:bottom w:val="nil"/>
              <w:right w:val="nil"/>
            </w:tcBorders>
            <w:shd w:val="clear" w:color="auto" w:fill="auto"/>
            <w:noWrap/>
            <w:vAlign w:val="center"/>
            <w:hideMark/>
          </w:tcPr>
          <w:p w14:paraId="4BD77654" w14:textId="77777777" w:rsidR="00441EF1" w:rsidRPr="002C23E3" w:rsidRDefault="00441EF1" w:rsidP="00C63C8F">
            <w:pPr>
              <w:spacing w:line="240" w:lineRule="auto"/>
              <w:jc w:val="center"/>
              <w:rPr>
                <w:rFonts w:eastAsia="Times New Roman" w:cstheme="minorHAnsi"/>
                <w:color w:val="000000"/>
                <w:sz w:val="16"/>
                <w:szCs w:val="16"/>
              </w:rPr>
            </w:pPr>
          </w:p>
        </w:tc>
        <w:tc>
          <w:tcPr>
            <w:tcW w:w="0" w:type="auto"/>
            <w:tcBorders>
              <w:top w:val="nil"/>
              <w:left w:val="single" w:sz="4" w:space="0" w:color="auto"/>
              <w:bottom w:val="nil"/>
              <w:right w:val="nil"/>
            </w:tcBorders>
            <w:shd w:val="clear" w:color="auto" w:fill="auto"/>
            <w:noWrap/>
            <w:vAlign w:val="center"/>
            <w:hideMark/>
          </w:tcPr>
          <w:p w14:paraId="23E3582C"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&lt;.0001</w:t>
            </w:r>
          </w:p>
        </w:tc>
        <w:tc>
          <w:tcPr>
            <w:tcW w:w="0" w:type="auto"/>
            <w:tcBorders>
              <w:top w:val="nil"/>
              <w:left w:val="nil"/>
              <w:bottom w:val="nil"/>
              <w:right w:val="nil"/>
            </w:tcBorders>
            <w:shd w:val="clear" w:color="auto" w:fill="auto"/>
            <w:noWrap/>
            <w:vAlign w:val="center"/>
            <w:hideMark/>
          </w:tcPr>
          <w:p w14:paraId="63BA59C9"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-6.49</w:t>
            </w:r>
          </w:p>
        </w:tc>
        <w:tc>
          <w:tcPr>
            <w:tcW w:w="0" w:type="auto"/>
            <w:tcBorders>
              <w:top w:val="nil"/>
              <w:left w:val="nil"/>
              <w:bottom w:val="nil"/>
              <w:right w:val="nil"/>
            </w:tcBorders>
            <w:shd w:val="clear" w:color="auto" w:fill="auto"/>
            <w:noWrap/>
            <w:vAlign w:val="center"/>
            <w:hideMark/>
          </w:tcPr>
          <w:p w14:paraId="7F1370FF"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32</w:t>
            </w:r>
          </w:p>
        </w:tc>
        <w:tc>
          <w:tcPr>
            <w:tcW w:w="0" w:type="auto"/>
            <w:tcBorders>
              <w:top w:val="nil"/>
              <w:left w:val="nil"/>
              <w:bottom w:val="nil"/>
              <w:right w:val="nil"/>
            </w:tcBorders>
            <w:shd w:val="clear" w:color="auto" w:fill="auto"/>
            <w:noWrap/>
            <w:vAlign w:val="center"/>
            <w:hideMark/>
          </w:tcPr>
          <w:p w14:paraId="27E2E5F1" w14:textId="77777777" w:rsidR="00441EF1" w:rsidRPr="002C23E3" w:rsidRDefault="00441EF1" w:rsidP="00C63C8F">
            <w:pPr>
              <w:spacing w:line="240" w:lineRule="auto"/>
              <w:jc w:val="center"/>
              <w:rPr>
                <w:rFonts w:eastAsia="Times New Roman" w:cstheme="minorHAnsi"/>
                <w:color w:val="000000"/>
                <w:sz w:val="16"/>
                <w:szCs w:val="16"/>
              </w:rPr>
            </w:pPr>
          </w:p>
        </w:tc>
        <w:tc>
          <w:tcPr>
            <w:tcW w:w="0" w:type="auto"/>
            <w:tcBorders>
              <w:top w:val="nil"/>
              <w:left w:val="single" w:sz="4" w:space="0" w:color="auto"/>
              <w:bottom w:val="nil"/>
              <w:right w:val="nil"/>
            </w:tcBorders>
            <w:shd w:val="clear" w:color="auto" w:fill="auto"/>
            <w:noWrap/>
            <w:vAlign w:val="center"/>
            <w:hideMark/>
          </w:tcPr>
          <w:p w14:paraId="469C1967"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2.81</w:t>
            </w:r>
          </w:p>
        </w:tc>
        <w:tc>
          <w:tcPr>
            <w:tcW w:w="0" w:type="auto"/>
            <w:tcBorders>
              <w:top w:val="nil"/>
              <w:left w:val="nil"/>
              <w:bottom w:val="nil"/>
              <w:right w:val="nil"/>
            </w:tcBorders>
            <w:shd w:val="clear" w:color="auto" w:fill="auto"/>
            <w:noWrap/>
            <w:vAlign w:val="center"/>
            <w:hideMark/>
          </w:tcPr>
          <w:p w14:paraId="6D876FDD"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-13</w:t>
            </w:r>
          </w:p>
        </w:tc>
      </w:tr>
      <w:tr w:rsidR="00441EF1" w:rsidRPr="002C23E3" w14:paraId="5113933A" w14:textId="77777777" w:rsidTr="00C63C8F">
        <w:trPr>
          <w:trHeight w:val="204"/>
        </w:trPr>
        <w:tc>
          <w:tcPr>
            <w:tcW w:w="0" w:type="auto"/>
            <w:tcBorders>
              <w:top w:val="single" w:sz="4" w:space="0" w:color="auto"/>
              <w:left w:val="nil"/>
              <w:bottom w:val="single" w:sz="4" w:space="0" w:color="auto"/>
              <w:right w:val="nil"/>
            </w:tcBorders>
            <w:shd w:val="clear" w:color="auto" w:fill="auto"/>
            <w:noWrap/>
            <w:vAlign w:val="bottom"/>
            <w:hideMark/>
          </w:tcPr>
          <w:p w14:paraId="1D957D14" w14:textId="77777777" w:rsidR="00441EF1" w:rsidRPr="002C23E3" w:rsidRDefault="00441EF1" w:rsidP="00C63C8F">
            <w:pPr>
              <w:spacing w:line="240" w:lineRule="auto"/>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0AEC227D"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center"/>
            <w:hideMark/>
          </w:tcPr>
          <w:p w14:paraId="1FF3CE0F"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center"/>
            <w:hideMark/>
          </w:tcPr>
          <w:p w14:paraId="6734D536"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center"/>
            <w:hideMark/>
          </w:tcPr>
          <w:p w14:paraId="70E4688F"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058C1E07"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center"/>
            <w:hideMark/>
          </w:tcPr>
          <w:p w14:paraId="6B68B18E"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center"/>
            <w:hideMark/>
          </w:tcPr>
          <w:p w14:paraId="2A708B93"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center"/>
            <w:hideMark/>
          </w:tcPr>
          <w:p w14:paraId="3AA74AF6"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3EF3A0ED"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center"/>
            <w:hideMark/>
          </w:tcPr>
          <w:p w14:paraId="23716A9B"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r>
      <w:tr w:rsidR="00441EF1" w:rsidRPr="002C23E3" w14:paraId="056ABB8E" w14:textId="77777777" w:rsidTr="00C63C8F">
        <w:trPr>
          <w:trHeight w:val="1021"/>
        </w:trPr>
        <w:tc>
          <w:tcPr>
            <w:tcW w:w="0" w:type="auto"/>
            <w:tcBorders>
              <w:top w:val="nil"/>
              <w:left w:val="nil"/>
              <w:bottom w:val="single" w:sz="4" w:space="0" w:color="auto"/>
              <w:right w:val="nil"/>
            </w:tcBorders>
            <w:shd w:val="clear" w:color="auto" w:fill="auto"/>
            <w:noWrap/>
            <w:vAlign w:val="center"/>
            <w:hideMark/>
          </w:tcPr>
          <w:p w14:paraId="7703E684"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Radius</w:t>
            </w:r>
            <w:r w:rsidRPr="002C23E3">
              <w:rPr>
                <w:rFonts w:eastAsia="Times New Roman" w:cstheme="minorHAnsi"/>
                <w:b/>
                <w:bCs/>
                <w:color w:val="000000"/>
                <w:sz w:val="16"/>
                <w:szCs w:val="16"/>
                <w:vertAlign w:val="subscript"/>
              </w:rPr>
              <w:t>MIN</w:t>
            </w:r>
            <w:r w:rsidRPr="002C23E3">
              <w:rPr>
                <w:rFonts w:eastAsia="Times New Roman" w:cstheme="minorHAnsi"/>
                <w:b/>
                <w:bCs/>
                <w:color w:val="000000"/>
                <w:sz w:val="16"/>
                <w:szCs w:val="16"/>
              </w:rPr>
              <w:t xml:space="preserve"> [m]</w:t>
            </w:r>
          </w:p>
        </w:tc>
        <w:tc>
          <w:tcPr>
            <w:tcW w:w="0" w:type="auto"/>
            <w:tcBorders>
              <w:top w:val="nil"/>
              <w:left w:val="single" w:sz="4" w:space="0" w:color="auto"/>
              <w:bottom w:val="single" w:sz="4" w:space="0" w:color="auto"/>
              <w:right w:val="nil"/>
            </w:tcBorders>
            <w:shd w:val="clear" w:color="auto" w:fill="auto"/>
            <w:noWrap/>
            <w:vAlign w:val="center"/>
            <w:hideMark/>
          </w:tcPr>
          <w:p w14:paraId="6BAF5CF9"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p value</w:t>
            </w:r>
          </w:p>
        </w:tc>
        <w:tc>
          <w:tcPr>
            <w:tcW w:w="0" w:type="auto"/>
            <w:tcBorders>
              <w:top w:val="nil"/>
              <w:left w:val="nil"/>
              <w:bottom w:val="single" w:sz="4" w:space="0" w:color="auto"/>
              <w:right w:val="nil"/>
            </w:tcBorders>
            <w:shd w:val="clear" w:color="auto" w:fill="auto"/>
            <w:vAlign w:val="center"/>
            <w:hideMark/>
          </w:tcPr>
          <w:p w14:paraId="418EA296"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Reduction in Radius</w:t>
            </w:r>
            <w:r w:rsidRPr="002C23E3">
              <w:rPr>
                <w:rFonts w:eastAsia="Times New Roman" w:cstheme="minorHAnsi"/>
                <w:b/>
                <w:bCs/>
                <w:color w:val="000000"/>
                <w:sz w:val="16"/>
                <w:szCs w:val="16"/>
                <w:vertAlign w:val="subscript"/>
              </w:rPr>
              <w:t>MIN</w:t>
            </w:r>
            <w:r w:rsidRPr="002C23E3">
              <w:rPr>
                <w:rFonts w:eastAsia="Times New Roman" w:cstheme="minorHAnsi"/>
                <w:b/>
                <w:bCs/>
                <w:color w:val="000000"/>
                <w:sz w:val="16"/>
                <w:szCs w:val="16"/>
              </w:rPr>
              <w:t xml:space="preserve"> in m as a consequence of speed reduction of 0.5m/s</w:t>
            </w:r>
          </w:p>
        </w:tc>
        <w:tc>
          <w:tcPr>
            <w:tcW w:w="0" w:type="auto"/>
            <w:tcBorders>
              <w:top w:val="nil"/>
              <w:left w:val="nil"/>
              <w:bottom w:val="single" w:sz="4" w:space="0" w:color="auto"/>
              <w:right w:val="nil"/>
            </w:tcBorders>
            <w:shd w:val="clear" w:color="auto" w:fill="auto"/>
            <w:vAlign w:val="center"/>
            <w:hideMark/>
          </w:tcPr>
          <w:p w14:paraId="18001E26"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Reduction in Radius</w:t>
            </w:r>
            <w:r w:rsidRPr="002C23E3">
              <w:rPr>
                <w:rFonts w:eastAsia="Times New Roman" w:cstheme="minorHAnsi"/>
                <w:b/>
                <w:bCs/>
                <w:color w:val="000000"/>
                <w:sz w:val="16"/>
                <w:szCs w:val="16"/>
                <w:vertAlign w:val="subscript"/>
              </w:rPr>
              <w:t>MIN</w:t>
            </w:r>
            <w:r w:rsidRPr="002C23E3">
              <w:rPr>
                <w:rFonts w:eastAsia="Times New Roman" w:cstheme="minorHAnsi"/>
                <w:b/>
                <w:bCs/>
                <w:color w:val="000000"/>
                <w:sz w:val="16"/>
                <w:szCs w:val="16"/>
              </w:rPr>
              <w:t xml:space="preserve"> in % as a consequence of speed reduction of 0.5m/s</w:t>
            </w:r>
          </w:p>
        </w:tc>
        <w:tc>
          <w:tcPr>
            <w:tcW w:w="0" w:type="auto"/>
            <w:tcBorders>
              <w:top w:val="nil"/>
              <w:left w:val="nil"/>
              <w:bottom w:val="single" w:sz="4" w:space="0" w:color="auto"/>
              <w:right w:val="nil"/>
            </w:tcBorders>
            <w:shd w:val="clear" w:color="auto" w:fill="auto"/>
            <w:noWrap/>
            <w:vAlign w:val="center"/>
            <w:hideMark/>
          </w:tcPr>
          <w:p w14:paraId="5791607C"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 </w:t>
            </w:r>
          </w:p>
        </w:tc>
        <w:tc>
          <w:tcPr>
            <w:tcW w:w="0" w:type="auto"/>
            <w:tcBorders>
              <w:top w:val="nil"/>
              <w:left w:val="single" w:sz="4" w:space="0" w:color="auto"/>
              <w:bottom w:val="single" w:sz="4" w:space="0" w:color="auto"/>
              <w:right w:val="nil"/>
            </w:tcBorders>
            <w:shd w:val="clear" w:color="auto" w:fill="auto"/>
            <w:noWrap/>
            <w:vAlign w:val="center"/>
            <w:hideMark/>
          </w:tcPr>
          <w:p w14:paraId="7F2F563A"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p value</w:t>
            </w:r>
          </w:p>
        </w:tc>
        <w:tc>
          <w:tcPr>
            <w:tcW w:w="0" w:type="auto"/>
            <w:tcBorders>
              <w:top w:val="nil"/>
              <w:left w:val="nil"/>
              <w:bottom w:val="single" w:sz="4" w:space="0" w:color="auto"/>
              <w:right w:val="nil"/>
            </w:tcBorders>
            <w:shd w:val="clear" w:color="auto" w:fill="auto"/>
            <w:vAlign w:val="center"/>
            <w:hideMark/>
          </w:tcPr>
          <w:p w14:paraId="560BDF76"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Reduction in Radius</w:t>
            </w:r>
            <w:r w:rsidRPr="002C23E3">
              <w:rPr>
                <w:rFonts w:eastAsia="Times New Roman" w:cstheme="minorHAnsi"/>
                <w:b/>
                <w:bCs/>
                <w:color w:val="000000"/>
                <w:sz w:val="16"/>
                <w:szCs w:val="16"/>
                <w:vertAlign w:val="subscript"/>
              </w:rPr>
              <w:t>MIN</w:t>
            </w:r>
            <w:r w:rsidRPr="002C23E3">
              <w:rPr>
                <w:rFonts w:eastAsia="Times New Roman" w:cstheme="minorHAnsi"/>
                <w:b/>
                <w:bCs/>
                <w:color w:val="000000"/>
                <w:sz w:val="16"/>
                <w:szCs w:val="16"/>
              </w:rPr>
              <w:t xml:space="preserve"> in m as a consequence of speed reduction of 0.5m/s</w:t>
            </w:r>
          </w:p>
        </w:tc>
        <w:tc>
          <w:tcPr>
            <w:tcW w:w="0" w:type="auto"/>
            <w:tcBorders>
              <w:top w:val="nil"/>
              <w:left w:val="nil"/>
              <w:bottom w:val="single" w:sz="4" w:space="0" w:color="auto"/>
              <w:right w:val="nil"/>
            </w:tcBorders>
            <w:shd w:val="clear" w:color="auto" w:fill="auto"/>
            <w:vAlign w:val="center"/>
            <w:hideMark/>
          </w:tcPr>
          <w:p w14:paraId="20889D64"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Reduction in Radius</w:t>
            </w:r>
            <w:r w:rsidRPr="002C23E3">
              <w:rPr>
                <w:rFonts w:eastAsia="Times New Roman" w:cstheme="minorHAnsi"/>
                <w:b/>
                <w:bCs/>
                <w:color w:val="000000"/>
                <w:sz w:val="16"/>
                <w:szCs w:val="16"/>
                <w:vertAlign w:val="subscript"/>
              </w:rPr>
              <w:t>MIN</w:t>
            </w:r>
            <w:r w:rsidRPr="002C23E3">
              <w:rPr>
                <w:rFonts w:eastAsia="Times New Roman" w:cstheme="minorHAnsi"/>
                <w:b/>
                <w:bCs/>
                <w:color w:val="000000"/>
                <w:sz w:val="16"/>
                <w:szCs w:val="16"/>
              </w:rPr>
              <w:t xml:space="preserve"> in % as a consequence of speed reduction of 0.5m/s</w:t>
            </w:r>
          </w:p>
        </w:tc>
        <w:tc>
          <w:tcPr>
            <w:tcW w:w="0" w:type="auto"/>
            <w:tcBorders>
              <w:top w:val="nil"/>
              <w:left w:val="nil"/>
              <w:bottom w:val="single" w:sz="4" w:space="0" w:color="auto"/>
              <w:right w:val="nil"/>
            </w:tcBorders>
            <w:shd w:val="clear" w:color="auto" w:fill="auto"/>
            <w:noWrap/>
            <w:vAlign w:val="center"/>
            <w:hideMark/>
          </w:tcPr>
          <w:p w14:paraId="340AD1E8"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 </w:t>
            </w:r>
          </w:p>
        </w:tc>
        <w:tc>
          <w:tcPr>
            <w:tcW w:w="0" w:type="auto"/>
            <w:tcBorders>
              <w:top w:val="nil"/>
              <w:left w:val="single" w:sz="4" w:space="0" w:color="auto"/>
              <w:bottom w:val="single" w:sz="4" w:space="0" w:color="auto"/>
              <w:right w:val="nil"/>
            </w:tcBorders>
            <w:shd w:val="clear" w:color="auto" w:fill="auto"/>
            <w:vAlign w:val="center"/>
            <w:hideMark/>
          </w:tcPr>
          <w:p w14:paraId="1E237D30"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Reduction in Radius</w:t>
            </w:r>
            <w:r w:rsidRPr="002C23E3">
              <w:rPr>
                <w:rFonts w:eastAsia="Times New Roman" w:cstheme="minorHAnsi"/>
                <w:b/>
                <w:bCs/>
                <w:color w:val="000000"/>
                <w:sz w:val="16"/>
                <w:szCs w:val="16"/>
                <w:vertAlign w:val="subscript"/>
              </w:rPr>
              <w:t>MIN</w:t>
            </w:r>
            <w:r w:rsidRPr="002C23E3">
              <w:rPr>
                <w:rFonts w:eastAsia="Times New Roman" w:cstheme="minorHAnsi"/>
                <w:b/>
                <w:bCs/>
                <w:color w:val="000000"/>
                <w:sz w:val="16"/>
                <w:szCs w:val="16"/>
              </w:rPr>
              <w:t xml:space="preserve"> in m as a consequence of speed reduction of 0.5m/s</w:t>
            </w:r>
          </w:p>
        </w:tc>
        <w:tc>
          <w:tcPr>
            <w:tcW w:w="0" w:type="auto"/>
            <w:tcBorders>
              <w:top w:val="nil"/>
              <w:left w:val="nil"/>
              <w:bottom w:val="single" w:sz="4" w:space="0" w:color="auto"/>
              <w:right w:val="nil"/>
            </w:tcBorders>
            <w:shd w:val="clear" w:color="auto" w:fill="auto"/>
            <w:vAlign w:val="center"/>
            <w:hideMark/>
          </w:tcPr>
          <w:p w14:paraId="52864DFD"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Reduction in Radius</w:t>
            </w:r>
            <w:r w:rsidRPr="002C23E3">
              <w:rPr>
                <w:rFonts w:eastAsia="Times New Roman" w:cstheme="minorHAnsi"/>
                <w:b/>
                <w:bCs/>
                <w:color w:val="000000"/>
                <w:sz w:val="16"/>
                <w:szCs w:val="16"/>
                <w:vertAlign w:val="subscript"/>
              </w:rPr>
              <w:t>MIN</w:t>
            </w:r>
            <w:r w:rsidRPr="002C23E3">
              <w:rPr>
                <w:rFonts w:eastAsia="Times New Roman" w:cstheme="minorHAnsi"/>
                <w:b/>
                <w:bCs/>
                <w:color w:val="000000"/>
                <w:sz w:val="16"/>
                <w:szCs w:val="16"/>
              </w:rPr>
              <w:t xml:space="preserve"> in % as a consequence of speed reduction of 0.5m/s</w:t>
            </w:r>
          </w:p>
        </w:tc>
      </w:tr>
      <w:tr w:rsidR="00441EF1" w:rsidRPr="002C23E3" w14:paraId="661C374F" w14:textId="77777777" w:rsidTr="00C63C8F">
        <w:trPr>
          <w:trHeight w:val="228"/>
        </w:trPr>
        <w:tc>
          <w:tcPr>
            <w:tcW w:w="0" w:type="auto"/>
            <w:tcBorders>
              <w:top w:val="nil"/>
              <w:left w:val="nil"/>
              <w:bottom w:val="nil"/>
              <w:right w:val="nil"/>
            </w:tcBorders>
            <w:shd w:val="clear" w:color="auto" w:fill="auto"/>
            <w:noWrap/>
            <w:vAlign w:val="center"/>
            <w:hideMark/>
          </w:tcPr>
          <w:p w14:paraId="6AA9E57D" w14:textId="77777777" w:rsidR="00441EF1" w:rsidRPr="002C23E3" w:rsidRDefault="00441EF1" w:rsidP="00C63C8F">
            <w:pPr>
              <w:spacing w:line="240" w:lineRule="auto"/>
              <w:rPr>
                <w:rFonts w:eastAsia="Times New Roman" w:cstheme="minorHAnsi"/>
                <w:color w:val="000000"/>
                <w:sz w:val="16"/>
                <w:szCs w:val="16"/>
              </w:rPr>
            </w:pPr>
            <w:r w:rsidRPr="002C23E3">
              <w:rPr>
                <w:rFonts w:eastAsia="Times New Roman" w:cstheme="minorHAnsi"/>
                <w:color w:val="000000"/>
                <w:sz w:val="16"/>
                <w:szCs w:val="16"/>
              </w:rPr>
              <w:t xml:space="preserve">Predictor </w:t>
            </w:r>
            <w:r w:rsidRPr="002C23E3">
              <w:rPr>
                <w:rFonts w:eastAsia="Times New Roman" w:cstheme="minorHAnsi"/>
                <w:i/>
                <w:iCs/>
                <w:color w:val="000000"/>
                <w:sz w:val="16"/>
                <w:szCs w:val="16"/>
              </w:rPr>
              <w:t>Gate</w:t>
            </w:r>
            <w:r w:rsidRPr="002C23E3">
              <w:rPr>
                <w:rFonts w:eastAsia="Times New Roman" w:cstheme="minorHAnsi"/>
                <w:i/>
                <w:iCs/>
                <w:color w:val="000000"/>
                <w:sz w:val="16"/>
                <w:szCs w:val="16"/>
                <w:vertAlign w:val="subscript"/>
              </w:rPr>
              <w:t>OFFSET</w:t>
            </w:r>
            <w:r w:rsidRPr="002C23E3">
              <w:rPr>
                <w:rFonts w:eastAsia="Times New Roman" w:cstheme="minorHAnsi"/>
                <w:color w:val="000000"/>
                <w:sz w:val="16"/>
                <w:szCs w:val="16"/>
              </w:rPr>
              <w:t xml:space="preserve"> [m]</w:t>
            </w:r>
          </w:p>
        </w:tc>
        <w:tc>
          <w:tcPr>
            <w:tcW w:w="0" w:type="auto"/>
            <w:tcBorders>
              <w:top w:val="nil"/>
              <w:left w:val="single" w:sz="4" w:space="0" w:color="auto"/>
              <w:bottom w:val="nil"/>
              <w:right w:val="nil"/>
            </w:tcBorders>
            <w:shd w:val="clear" w:color="auto" w:fill="auto"/>
            <w:noWrap/>
            <w:vAlign w:val="center"/>
            <w:hideMark/>
          </w:tcPr>
          <w:p w14:paraId="12D5E160"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&lt;.0001</w:t>
            </w:r>
          </w:p>
        </w:tc>
        <w:tc>
          <w:tcPr>
            <w:tcW w:w="0" w:type="auto"/>
            <w:tcBorders>
              <w:top w:val="nil"/>
              <w:left w:val="nil"/>
              <w:bottom w:val="nil"/>
              <w:right w:val="nil"/>
            </w:tcBorders>
            <w:shd w:val="clear" w:color="auto" w:fill="auto"/>
            <w:noWrap/>
            <w:vAlign w:val="center"/>
            <w:hideMark/>
          </w:tcPr>
          <w:p w14:paraId="3233E81B"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-6.57</w:t>
            </w:r>
          </w:p>
        </w:tc>
        <w:tc>
          <w:tcPr>
            <w:tcW w:w="0" w:type="auto"/>
            <w:tcBorders>
              <w:top w:val="nil"/>
              <w:left w:val="nil"/>
              <w:bottom w:val="nil"/>
              <w:right w:val="nil"/>
            </w:tcBorders>
            <w:shd w:val="clear" w:color="auto" w:fill="auto"/>
            <w:noWrap/>
            <w:vAlign w:val="center"/>
            <w:hideMark/>
          </w:tcPr>
          <w:p w14:paraId="0C5C318C"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19</w:t>
            </w:r>
          </w:p>
        </w:tc>
        <w:tc>
          <w:tcPr>
            <w:tcW w:w="0" w:type="auto"/>
            <w:tcBorders>
              <w:top w:val="nil"/>
              <w:left w:val="nil"/>
              <w:bottom w:val="nil"/>
              <w:right w:val="nil"/>
            </w:tcBorders>
            <w:shd w:val="clear" w:color="auto" w:fill="auto"/>
            <w:noWrap/>
            <w:vAlign w:val="center"/>
            <w:hideMark/>
          </w:tcPr>
          <w:p w14:paraId="47E58440" w14:textId="77777777" w:rsidR="00441EF1" w:rsidRPr="002C23E3" w:rsidRDefault="00441EF1" w:rsidP="00C63C8F">
            <w:pPr>
              <w:spacing w:line="240" w:lineRule="auto"/>
              <w:jc w:val="center"/>
              <w:rPr>
                <w:rFonts w:eastAsia="Times New Roman" w:cstheme="minorHAnsi"/>
                <w:color w:val="000000"/>
                <w:sz w:val="16"/>
                <w:szCs w:val="16"/>
              </w:rPr>
            </w:pPr>
          </w:p>
        </w:tc>
        <w:tc>
          <w:tcPr>
            <w:tcW w:w="0" w:type="auto"/>
            <w:tcBorders>
              <w:top w:val="nil"/>
              <w:left w:val="single" w:sz="4" w:space="0" w:color="auto"/>
              <w:bottom w:val="nil"/>
              <w:right w:val="nil"/>
            </w:tcBorders>
            <w:shd w:val="clear" w:color="auto" w:fill="auto"/>
            <w:noWrap/>
            <w:vAlign w:val="center"/>
            <w:hideMark/>
          </w:tcPr>
          <w:p w14:paraId="4B0F7486"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&lt;.0001</w:t>
            </w:r>
          </w:p>
        </w:tc>
        <w:tc>
          <w:tcPr>
            <w:tcW w:w="0" w:type="auto"/>
            <w:tcBorders>
              <w:top w:val="nil"/>
              <w:left w:val="nil"/>
              <w:bottom w:val="nil"/>
              <w:right w:val="nil"/>
            </w:tcBorders>
            <w:shd w:val="clear" w:color="auto" w:fill="auto"/>
            <w:noWrap/>
            <w:vAlign w:val="center"/>
            <w:hideMark/>
          </w:tcPr>
          <w:p w14:paraId="2AF61A63"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-3.39</w:t>
            </w:r>
          </w:p>
        </w:tc>
        <w:tc>
          <w:tcPr>
            <w:tcW w:w="0" w:type="auto"/>
            <w:tcBorders>
              <w:top w:val="nil"/>
              <w:left w:val="nil"/>
              <w:bottom w:val="nil"/>
              <w:right w:val="nil"/>
            </w:tcBorders>
            <w:shd w:val="clear" w:color="auto" w:fill="auto"/>
            <w:noWrap/>
            <w:vAlign w:val="center"/>
            <w:hideMark/>
          </w:tcPr>
          <w:p w14:paraId="3E5F1C69"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47</w:t>
            </w:r>
          </w:p>
        </w:tc>
        <w:tc>
          <w:tcPr>
            <w:tcW w:w="0" w:type="auto"/>
            <w:tcBorders>
              <w:top w:val="nil"/>
              <w:left w:val="nil"/>
              <w:bottom w:val="nil"/>
              <w:right w:val="nil"/>
            </w:tcBorders>
            <w:shd w:val="clear" w:color="auto" w:fill="auto"/>
            <w:noWrap/>
            <w:vAlign w:val="center"/>
            <w:hideMark/>
          </w:tcPr>
          <w:p w14:paraId="61D1B6D1" w14:textId="77777777" w:rsidR="00441EF1" w:rsidRPr="002C23E3" w:rsidRDefault="00441EF1" w:rsidP="00C63C8F">
            <w:pPr>
              <w:spacing w:line="240" w:lineRule="auto"/>
              <w:jc w:val="center"/>
              <w:rPr>
                <w:rFonts w:eastAsia="Times New Roman" w:cstheme="minorHAnsi"/>
                <w:color w:val="000000"/>
                <w:sz w:val="16"/>
                <w:szCs w:val="16"/>
              </w:rPr>
            </w:pPr>
          </w:p>
        </w:tc>
        <w:tc>
          <w:tcPr>
            <w:tcW w:w="0" w:type="auto"/>
            <w:tcBorders>
              <w:top w:val="nil"/>
              <w:left w:val="single" w:sz="4" w:space="0" w:color="auto"/>
              <w:bottom w:val="nil"/>
              <w:right w:val="nil"/>
            </w:tcBorders>
            <w:shd w:val="clear" w:color="auto" w:fill="auto"/>
            <w:noWrap/>
            <w:vAlign w:val="center"/>
            <w:hideMark/>
          </w:tcPr>
          <w:p w14:paraId="455F657D"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-3.18</w:t>
            </w:r>
          </w:p>
        </w:tc>
        <w:tc>
          <w:tcPr>
            <w:tcW w:w="0" w:type="auto"/>
            <w:tcBorders>
              <w:top w:val="nil"/>
              <w:left w:val="nil"/>
              <w:bottom w:val="nil"/>
              <w:right w:val="nil"/>
            </w:tcBorders>
            <w:shd w:val="clear" w:color="auto" w:fill="auto"/>
            <w:noWrap/>
            <w:vAlign w:val="center"/>
            <w:hideMark/>
          </w:tcPr>
          <w:p w14:paraId="77C54605"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-29</w:t>
            </w:r>
          </w:p>
        </w:tc>
      </w:tr>
      <w:tr w:rsidR="00441EF1" w:rsidRPr="002C23E3" w14:paraId="35CF0F0F" w14:textId="77777777" w:rsidTr="00C63C8F">
        <w:trPr>
          <w:trHeight w:val="228"/>
        </w:trPr>
        <w:tc>
          <w:tcPr>
            <w:tcW w:w="0" w:type="auto"/>
            <w:tcBorders>
              <w:top w:val="nil"/>
              <w:left w:val="nil"/>
              <w:bottom w:val="nil"/>
              <w:right w:val="nil"/>
            </w:tcBorders>
            <w:shd w:val="clear" w:color="auto" w:fill="auto"/>
            <w:noWrap/>
            <w:vAlign w:val="center"/>
            <w:hideMark/>
          </w:tcPr>
          <w:p w14:paraId="6382B786" w14:textId="77777777" w:rsidR="00441EF1" w:rsidRPr="002C23E3" w:rsidRDefault="00441EF1" w:rsidP="00C63C8F">
            <w:pPr>
              <w:spacing w:line="240" w:lineRule="auto"/>
              <w:rPr>
                <w:rFonts w:eastAsia="Times New Roman" w:cstheme="minorHAnsi"/>
                <w:color w:val="000000"/>
                <w:sz w:val="16"/>
                <w:szCs w:val="16"/>
              </w:rPr>
            </w:pPr>
            <w:r w:rsidRPr="002C23E3">
              <w:rPr>
                <w:rFonts w:eastAsia="Times New Roman" w:cstheme="minorHAnsi"/>
                <w:color w:val="000000"/>
                <w:sz w:val="16"/>
                <w:szCs w:val="16"/>
              </w:rPr>
              <w:t xml:space="preserve">Predictor </w:t>
            </w:r>
            <w:r w:rsidRPr="002C23E3">
              <w:rPr>
                <w:rFonts w:eastAsia="Times New Roman" w:cstheme="minorHAnsi"/>
                <w:i/>
                <w:iCs/>
                <w:color w:val="000000"/>
                <w:sz w:val="16"/>
                <w:szCs w:val="16"/>
              </w:rPr>
              <w:t>Gate</w:t>
            </w:r>
            <w:r w:rsidRPr="002C23E3">
              <w:rPr>
                <w:rFonts w:eastAsia="Times New Roman" w:cstheme="minorHAnsi"/>
                <w:i/>
                <w:iCs/>
                <w:color w:val="000000"/>
                <w:sz w:val="16"/>
                <w:szCs w:val="16"/>
                <w:vertAlign w:val="subscript"/>
              </w:rPr>
              <w:t>VERTICAL</w:t>
            </w:r>
            <w:r w:rsidRPr="002C23E3">
              <w:rPr>
                <w:rFonts w:eastAsia="Times New Roman" w:cstheme="minorHAnsi"/>
                <w:color w:val="000000"/>
                <w:sz w:val="16"/>
                <w:szCs w:val="16"/>
              </w:rPr>
              <w:t xml:space="preserve"> [m]</w:t>
            </w:r>
          </w:p>
        </w:tc>
        <w:tc>
          <w:tcPr>
            <w:tcW w:w="0" w:type="auto"/>
            <w:tcBorders>
              <w:top w:val="nil"/>
              <w:left w:val="single" w:sz="4" w:space="0" w:color="auto"/>
              <w:bottom w:val="nil"/>
              <w:right w:val="nil"/>
            </w:tcBorders>
            <w:shd w:val="clear" w:color="auto" w:fill="auto"/>
            <w:noWrap/>
            <w:vAlign w:val="center"/>
            <w:hideMark/>
          </w:tcPr>
          <w:p w14:paraId="28C78A1D"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0.01</w:t>
            </w:r>
          </w:p>
        </w:tc>
        <w:tc>
          <w:tcPr>
            <w:tcW w:w="0" w:type="auto"/>
            <w:tcBorders>
              <w:top w:val="nil"/>
              <w:left w:val="nil"/>
              <w:bottom w:val="nil"/>
              <w:right w:val="nil"/>
            </w:tcBorders>
            <w:shd w:val="clear" w:color="auto" w:fill="auto"/>
            <w:noWrap/>
            <w:vAlign w:val="center"/>
            <w:hideMark/>
          </w:tcPr>
          <w:p w14:paraId="0A0A4CBC"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-1.4</w:t>
            </w:r>
          </w:p>
        </w:tc>
        <w:tc>
          <w:tcPr>
            <w:tcW w:w="0" w:type="auto"/>
            <w:tcBorders>
              <w:top w:val="nil"/>
              <w:left w:val="nil"/>
              <w:bottom w:val="nil"/>
              <w:right w:val="nil"/>
            </w:tcBorders>
            <w:shd w:val="clear" w:color="auto" w:fill="auto"/>
            <w:noWrap/>
            <w:vAlign w:val="center"/>
            <w:hideMark/>
          </w:tcPr>
          <w:p w14:paraId="482E85BD"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4</w:t>
            </w:r>
          </w:p>
        </w:tc>
        <w:tc>
          <w:tcPr>
            <w:tcW w:w="0" w:type="auto"/>
            <w:tcBorders>
              <w:top w:val="nil"/>
              <w:left w:val="nil"/>
              <w:bottom w:val="nil"/>
              <w:right w:val="nil"/>
            </w:tcBorders>
            <w:shd w:val="clear" w:color="auto" w:fill="auto"/>
            <w:noWrap/>
            <w:vAlign w:val="center"/>
            <w:hideMark/>
          </w:tcPr>
          <w:p w14:paraId="3BCD7B67" w14:textId="77777777" w:rsidR="00441EF1" w:rsidRPr="002C23E3" w:rsidRDefault="00441EF1" w:rsidP="00C63C8F">
            <w:pPr>
              <w:spacing w:line="240" w:lineRule="auto"/>
              <w:jc w:val="center"/>
              <w:rPr>
                <w:rFonts w:eastAsia="Times New Roman" w:cstheme="minorHAnsi"/>
                <w:color w:val="000000"/>
                <w:sz w:val="16"/>
                <w:szCs w:val="16"/>
              </w:rPr>
            </w:pPr>
          </w:p>
        </w:tc>
        <w:tc>
          <w:tcPr>
            <w:tcW w:w="0" w:type="auto"/>
            <w:tcBorders>
              <w:top w:val="nil"/>
              <w:left w:val="single" w:sz="4" w:space="0" w:color="auto"/>
              <w:bottom w:val="nil"/>
              <w:right w:val="nil"/>
            </w:tcBorders>
            <w:shd w:val="clear" w:color="auto" w:fill="auto"/>
            <w:noWrap/>
            <w:vAlign w:val="center"/>
            <w:hideMark/>
          </w:tcPr>
          <w:p w14:paraId="5503ECCB"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0.42</w:t>
            </w:r>
          </w:p>
        </w:tc>
        <w:tc>
          <w:tcPr>
            <w:tcW w:w="0" w:type="auto"/>
            <w:tcBorders>
              <w:top w:val="nil"/>
              <w:left w:val="nil"/>
              <w:bottom w:val="nil"/>
              <w:right w:val="nil"/>
            </w:tcBorders>
            <w:shd w:val="clear" w:color="auto" w:fill="auto"/>
            <w:noWrap/>
            <w:vAlign w:val="center"/>
            <w:hideMark/>
          </w:tcPr>
          <w:p w14:paraId="12A00170" w14:textId="77777777" w:rsidR="00441EF1" w:rsidRPr="002C23E3" w:rsidRDefault="00441EF1" w:rsidP="00C63C8F">
            <w:pPr>
              <w:spacing w:line="240" w:lineRule="auto"/>
              <w:jc w:val="center"/>
              <w:rPr>
                <w:rFonts w:eastAsia="Times New Roman" w:cstheme="minorHAnsi"/>
                <w:color w:val="000000"/>
                <w:sz w:val="16"/>
                <w:szCs w:val="16"/>
              </w:rPr>
            </w:pPr>
          </w:p>
        </w:tc>
        <w:tc>
          <w:tcPr>
            <w:tcW w:w="0" w:type="auto"/>
            <w:tcBorders>
              <w:top w:val="nil"/>
              <w:left w:val="nil"/>
              <w:bottom w:val="nil"/>
              <w:right w:val="nil"/>
            </w:tcBorders>
            <w:shd w:val="clear" w:color="auto" w:fill="auto"/>
            <w:noWrap/>
            <w:vAlign w:val="center"/>
            <w:hideMark/>
          </w:tcPr>
          <w:p w14:paraId="1F63E96D" w14:textId="77777777" w:rsidR="00441EF1" w:rsidRPr="002C23E3" w:rsidRDefault="00441EF1" w:rsidP="00C63C8F">
            <w:pPr>
              <w:spacing w:line="240" w:lineRule="auto"/>
              <w:jc w:val="center"/>
              <w:rPr>
                <w:rFonts w:eastAsia="Times New Roman" w:cstheme="minorHAnsi"/>
                <w:sz w:val="20"/>
                <w:szCs w:val="20"/>
              </w:rPr>
            </w:pPr>
          </w:p>
        </w:tc>
        <w:tc>
          <w:tcPr>
            <w:tcW w:w="0" w:type="auto"/>
            <w:tcBorders>
              <w:top w:val="nil"/>
              <w:left w:val="nil"/>
              <w:bottom w:val="nil"/>
              <w:right w:val="nil"/>
            </w:tcBorders>
            <w:shd w:val="clear" w:color="auto" w:fill="auto"/>
            <w:noWrap/>
            <w:vAlign w:val="center"/>
            <w:hideMark/>
          </w:tcPr>
          <w:p w14:paraId="56FEB5DD" w14:textId="77777777" w:rsidR="00441EF1" w:rsidRPr="002C23E3" w:rsidRDefault="00441EF1" w:rsidP="00C63C8F">
            <w:pPr>
              <w:spacing w:line="240" w:lineRule="auto"/>
              <w:jc w:val="center"/>
              <w:rPr>
                <w:rFonts w:eastAsia="Times New Roman" w:cstheme="minorHAnsi"/>
                <w:sz w:val="20"/>
                <w:szCs w:val="20"/>
              </w:rPr>
            </w:pPr>
          </w:p>
        </w:tc>
        <w:tc>
          <w:tcPr>
            <w:tcW w:w="0" w:type="auto"/>
            <w:tcBorders>
              <w:top w:val="nil"/>
              <w:left w:val="single" w:sz="4" w:space="0" w:color="auto"/>
              <w:bottom w:val="nil"/>
              <w:right w:val="nil"/>
            </w:tcBorders>
            <w:shd w:val="clear" w:color="auto" w:fill="auto"/>
            <w:noWrap/>
            <w:vAlign w:val="center"/>
            <w:hideMark/>
          </w:tcPr>
          <w:p w14:paraId="0493D321"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nil"/>
              <w:left w:val="nil"/>
              <w:bottom w:val="nil"/>
              <w:right w:val="nil"/>
            </w:tcBorders>
            <w:shd w:val="clear" w:color="auto" w:fill="auto"/>
            <w:noWrap/>
            <w:vAlign w:val="center"/>
            <w:hideMark/>
          </w:tcPr>
          <w:p w14:paraId="3617456C" w14:textId="77777777" w:rsidR="00441EF1" w:rsidRPr="002C23E3" w:rsidRDefault="00441EF1" w:rsidP="00C63C8F">
            <w:pPr>
              <w:spacing w:line="240" w:lineRule="auto"/>
              <w:jc w:val="center"/>
              <w:rPr>
                <w:rFonts w:eastAsia="Times New Roman" w:cstheme="minorHAnsi"/>
                <w:color w:val="000000"/>
                <w:sz w:val="16"/>
                <w:szCs w:val="16"/>
              </w:rPr>
            </w:pPr>
          </w:p>
        </w:tc>
      </w:tr>
      <w:tr w:rsidR="00441EF1" w:rsidRPr="002C23E3" w14:paraId="7BBED7CD" w14:textId="77777777" w:rsidTr="00C63C8F">
        <w:trPr>
          <w:trHeight w:val="288"/>
        </w:trPr>
        <w:tc>
          <w:tcPr>
            <w:tcW w:w="0" w:type="auto"/>
            <w:tcBorders>
              <w:top w:val="single" w:sz="4" w:space="0" w:color="auto"/>
              <w:left w:val="nil"/>
              <w:bottom w:val="single" w:sz="4" w:space="0" w:color="auto"/>
              <w:right w:val="nil"/>
            </w:tcBorders>
            <w:shd w:val="clear" w:color="auto" w:fill="auto"/>
            <w:noWrap/>
            <w:vAlign w:val="center"/>
            <w:hideMark/>
          </w:tcPr>
          <w:p w14:paraId="63818F95" w14:textId="77777777" w:rsidR="00441EF1" w:rsidRPr="002C23E3" w:rsidRDefault="00441EF1" w:rsidP="00C63C8F">
            <w:pPr>
              <w:spacing w:line="240" w:lineRule="auto"/>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7C6E3EDC"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center"/>
            <w:hideMark/>
          </w:tcPr>
          <w:p w14:paraId="2C6E882B" w14:textId="77777777" w:rsidR="00441EF1" w:rsidRPr="002C23E3" w:rsidRDefault="00441EF1" w:rsidP="00C63C8F">
            <w:pPr>
              <w:spacing w:line="240" w:lineRule="auto"/>
              <w:jc w:val="center"/>
              <w:rPr>
                <w:rFonts w:eastAsia="Times New Roman" w:cstheme="minorHAnsi"/>
                <w:color w:val="000000"/>
              </w:rPr>
            </w:pPr>
            <w:r w:rsidRPr="002C23E3">
              <w:rPr>
                <w:rFonts w:eastAsia="Times New Roman" w:cstheme="minorHAnsi"/>
                <w:color w:val="000000"/>
              </w:rPr>
              <w:t> </w:t>
            </w:r>
          </w:p>
        </w:tc>
        <w:tc>
          <w:tcPr>
            <w:tcW w:w="0" w:type="auto"/>
            <w:tcBorders>
              <w:top w:val="single" w:sz="4" w:space="0" w:color="auto"/>
              <w:left w:val="nil"/>
              <w:bottom w:val="single" w:sz="4" w:space="0" w:color="auto"/>
              <w:right w:val="nil"/>
            </w:tcBorders>
            <w:shd w:val="clear" w:color="auto" w:fill="auto"/>
            <w:noWrap/>
            <w:vAlign w:val="center"/>
            <w:hideMark/>
          </w:tcPr>
          <w:p w14:paraId="276A920B" w14:textId="77777777" w:rsidR="00441EF1" w:rsidRPr="002C23E3" w:rsidRDefault="00441EF1" w:rsidP="00C63C8F">
            <w:pPr>
              <w:spacing w:line="240" w:lineRule="auto"/>
              <w:jc w:val="center"/>
              <w:rPr>
                <w:rFonts w:eastAsia="Times New Roman" w:cstheme="minorHAnsi"/>
                <w:color w:val="000000"/>
              </w:rPr>
            </w:pPr>
            <w:r w:rsidRPr="002C23E3">
              <w:rPr>
                <w:rFonts w:eastAsia="Times New Roman" w:cstheme="minorHAnsi"/>
                <w:color w:val="000000"/>
              </w:rPr>
              <w:t> </w:t>
            </w:r>
          </w:p>
        </w:tc>
        <w:tc>
          <w:tcPr>
            <w:tcW w:w="0" w:type="auto"/>
            <w:tcBorders>
              <w:top w:val="single" w:sz="4" w:space="0" w:color="auto"/>
              <w:left w:val="nil"/>
              <w:bottom w:val="single" w:sz="4" w:space="0" w:color="auto"/>
              <w:right w:val="nil"/>
            </w:tcBorders>
            <w:shd w:val="clear" w:color="auto" w:fill="auto"/>
            <w:noWrap/>
            <w:vAlign w:val="center"/>
            <w:hideMark/>
          </w:tcPr>
          <w:p w14:paraId="3E718138"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2377174A"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center"/>
            <w:hideMark/>
          </w:tcPr>
          <w:p w14:paraId="2AC53279"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center"/>
            <w:hideMark/>
          </w:tcPr>
          <w:p w14:paraId="6A2E1576"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center"/>
            <w:hideMark/>
          </w:tcPr>
          <w:p w14:paraId="04FA30FA"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0D35A9E2"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center"/>
            <w:hideMark/>
          </w:tcPr>
          <w:p w14:paraId="5EC30C61"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r>
      <w:tr w:rsidR="00441EF1" w:rsidRPr="002C23E3" w14:paraId="4DA7DB24" w14:textId="77777777" w:rsidTr="00C63C8F">
        <w:trPr>
          <w:trHeight w:val="931"/>
        </w:trPr>
        <w:tc>
          <w:tcPr>
            <w:tcW w:w="0" w:type="auto"/>
            <w:tcBorders>
              <w:top w:val="nil"/>
              <w:left w:val="nil"/>
              <w:bottom w:val="single" w:sz="4" w:space="0" w:color="auto"/>
              <w:right w:val="nil"/>
            </w:tcBorders>
            <w:shd w:val="clear" w:color="auto" w:fill="auto"/>
            <w:noWrap/>
            <w:vAlign w:val="center"/>
            <w:hideMark/>
          </w:tcPr>
          <w:p w14:paraId="6369C942"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t>GRF</w:t>
            </w:r>
            <w:r w:rsidRPr="002C23E3">
              <w:rPr>
                <w:rFonts w:eastAsia="Times New Roman" w:cstheme="minorHAnsi"/>
                <w:b/>
                <w:bCs/>
                <w:color w:val="000000"/>
                <w:sz w:val="16"/>
                <w:szCs w:val="16"/>
                <w:vertAlign w:val="subscript"/>
              </w:rPr>
              <w:t>MAX</w:t>
            </w:r>
            <w:r w:rsidRPr="002C23E3">
              <w:rPr>
                <w:rFonts w:eastAsia="Times New Roman" w:cstheme="minorHAnsi"/>
                <w:b/>
                <w:bCs/>
                <w:color w:val="000000"/>
                <w:sz w:val="16"/>
                <w:szCs w:val="16"/>
              </w:rPr>
              <w:t xml:space="preserve"> [BW]</w:t>
            </w:r>
          </w:p>
        </w:tc>
        <w:tc>
          <w:tcPr>
            <w:tcW w:w="0" w:type="auto"/>
            <w:tcBorders>
              <w:top w:val="nil"/>
              <w:left w:val="single" w:sz="4" w:space="0" w:color="auto"/>
              <w:bottom w:val="single" w:sz="4" w:space="0" w:color="auto"/>
              <w:right w:val="nil"/>
            </w:tcBorders>
            <w:shd w:val="clear" w:color="auto" w:fill="auto"/>
            <w:noWrap/>
            <w:vAlign w:val="center"/>
            <w:hideMark/>
          </w:tcPr>
          <w:p w14:paraId="6C5AD77E"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p value</w:t>
            </w:r>
          </w:p>
        </w:tc>
        <w:tc>
          <w:tcPr>
            <w:tcW w:w="0" w:type="auto"/>
            <w:tcBorders>
              <w:top w:val="nil"/>
              <w:left w:val="nil"/>
              <w:bottom w:val="single" w:sz="4" w:space="0" w:color="auto"/>
              <w:right w:val="nil"/>
            </w:tcBorders>
            <w:shd w:val="clear" w:color="auto" w:fill="auto"/>
            <w:vAlign w:val="center"/>
            <w:hideMark/>
          </w:tcPr>
          <w:p w14:paraId="7409F9E7"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Reduction in GRF</w:t>
            </w:r>
            <w:r w:rsidRPr="002C23E3">
              <w:rPr>
                <w:rFonts w:eastAsia="Times New Roman" w:cstheme="minorHAnsi"/>
                <w:b/>
                <w:bCs/>
                <w:color w:val="000000"/>
                <w:sz w:val="16"/>
                <w:szCs w:val="16"/>
                <w:vertAlign w:val="subscript"/>
              </w:rPr>
              <w:t>MAX</w:t>
            </w:r>
            <w:r w:rsidRPr="002C23E3">
              <w:rPr>
                <w:rFonts w:eastAsia="Times New Roman" w:cstheme="minorHAnsi"/>
                <w:b/>
                <w:bCs/>
                <w:color w:val="000000"/>
                <w:sz w:val="16"/>
                <w:szCs w:val="16"/>
              </w:rPr>
              <w:t xml:space="preserve"> in m as a consequence of speed reduction of 0.5m/s</w:t>
            </w:r>
          </w:p>
        </w:tc>
        <w:tc>
          <w:tcPr>
            <w:tcW w:w="0" w:type="auto"/>
            <w:tcBorders>
              <w:top w:val="nil"/>
              <w:left w:val="nil"/>
              <w:bottom w:val="single" w:sz="4" w:space="0" w:color="auto"/>
              <w:right w:val="nil"/>
            </w:tcBorders>
            <w:shd w:val="clear" w:color="auto" w:fill="auto"/>
            <w:vAlign w:val="center"/>
            <w:hideMark/>
          </w:tcPr>
          <w:p w14:paraId="3DC4F9F2"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Reduction in GRF</w:t>
            </w:r>
            <w:r w:rsidRPr="002C23E3">
              <w:rPr>
                <w:rFonts w:eastAsia="Times New Roman" w:cstheme="minorHAnsi"/>
                <w:b/>
                <w:bCs/>
                <w:color w:val="000000"/>
                <w:sz w:val="16"/>
                <w:szCs w:val="16"/>
                <w:vertAlign w:val="subscript"/>
              </w:rPr>
              <w:t>MAX</w:t>
            </w:r>
            <w:r w:rsidRPr="002C23E3">
              <w:rPr>
                <w:rFonts w:eastAsia="Times New Roman" w:cstheme="minorHAnsi"/>
                <w:b/>
                <w:bCs/>
                <w:color w:val="000000"/>
                <w:sz w:val="16"/>
                <w:szCs w:val="16"/>
              </w:rPr>
              <w:t xml:space="preserve"> in % as a consequence of speed reduction of 0.5m/s</w:t>
            </w:r>
          </w:p>
        </w:tc>
        <w:tc>
          <w:tcPr>
            <w:tcW w:w="0" w:type="auto"/>
            <w:tcBorders>
              <w:top w:val="nil"/>
              <w:left w:val="nil"/>
              <w:bottom w:val="single" w:sz="4" w:space="0" w:color="auto"/>
              <w:right w:val="nil"/>
            </w:tcBorders>
            <w:shd w:val="clear" w:color="auto" w:fill="auto"/>
            <w:noWrap/>
            <w:vAlign w:val="center"/>
            <w:hideMark/>
          </w:tcPr>
          <w:p w14:paraId="48B58976"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 </w:t>
            </w:r>
          </w:p>
        </w:tc>
        <w:tc>
          <w:tcPr>
            <w:tcW w:w="0" w:type="auto"/>
            <w:tcBorders>
              <w:top w:val="nil"/>
              <w:left w:val="single" w:sz="4" w:space="0" w:color="auto"/>
              <w:bottom w:val="single" w:sz="4" w:space="0" w:color="auto"/>
              <w:right w:val="nil"/>
            </w:tcBorders>
            <w:shd w:val="clear" w:color="auto" w:fill="auto"/>
            <w:noWrap/>
            <w:vAlign w:val="center"/>
            <w:hideMark/>
          </w:tcPr>
          <w:p w14:paraId="776757D2"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p value</w:t>
            </w:r>
          </w:p>
        </w:tc>
        <w:tc>
          <w:tcPr>
            <w:tcW w:w="0" w:type="auto"/>
            <w:tcBorders>
              <w:top w:val="nil"/>
              <w:left w:val="nil"/>
              <w:bottom w:val="single" w:sz="4" w:space="0" w:color="auto"/>
              <w:right w:val="nil"/>
            </w:tcBorders>
            <w:shd w:val="clear" w:color="auto" w:fill="auto"/>
            <w:vAlign w:val="center"/>
            <w:hideMark/>
          </w:tcPr>
          <w:p w14:paraId="52A0F8F7"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Reduction in GRF</w:t>
            </w:r>
            <w:r w:rsidRPr="002C23E3">
              <w:rPr>
                <w:rFonts w:eastAsia="Times New Roman" w:cstheme="minorHAnsi"/>
                <w:b/>
                <w:bCs/>
                <w:color w:val="000000"/>
                <w:sz w:val="16"/>
                <w:szCs w:val="16"/>
                <w:vertAlign w:val="subscript"/>
              </w:rPr>
              <w:t>MAX</w:t>
            </w:r>
            <w:r w:rsidRPr="002C23E3">
              <w:rPr>
                <w:rFonts w:eastAsia="Times New Roman" w:cstheme="minorHAnsi"/>
                <w:b/>
                <w:bCs/>
                <w:color w:val="000000"/>
                <w:sz w:val="16"/>
                <w:szCs w:val="16"/>
              </w:rPr>
              <w:t xml:space="preserve"> in m as a consequence of speed reduction of 0.5m/s</w:t>
            </w:r>
          </w:p>
        </w:tc>
        <w:tc>
          <w:tcPr>
            <w:tcW w:w="0" w:type="auto"/>
            <w:tcBorders>
              <w:top w:val="nil"/>
              <w:left w:val="nil"/>
              <w:bottom w:val="single" w:sz="4" w:space="0" w:color="auto"/>
              <w:right w:val="nil"/>
            </w:tcBorders>
            <w:shd w:val="clear" w:color="auto" w:fill="auto"/>
            <w:vAlign w:val="center"/>
            <w:hideMark/>
          </w:tcPr>
          <w:p w14:paraId="047C084E"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Reduction in GRF</w:t>
            </w:r>
            <w:r w:rsidRPr="002C23E3">
              <w:rPr>
                <w:rFonts w:eastAsia="Times New Roman" w:cstheme="minorHAnsi"/>
                <w:b/>
                <w:bCs/>
                <w:color w:val="000000"/>
                <w:sz w:val="16"/>
                <w:szCs w:val="16"/>
                <w:vertAlign w:val="subscript"/>
              </w:rPr>
              <w:t>MAX</w:t>
            </w:r>
            <w:r w:rsidRPr="002C23E3">
              <w:rPr>
                <w:rFonts w:eastAsia="Times New Roman" w:cstheme="minorHAnsi"/>
                <w:b/>
                <w:bCs/>
                <w:color w:val="000000"/>
                <w:sz w:val="16"/>
                <w:szCs w:val="16"/>
              </w:rPr>
              <w:t xml:space="preserve"> in % as a consequence of speed reduction of 0.5m/s</w:t>
            </w:r>
          </w:p>
        </w:tc>
        <w:tc>
          <w:tcPr>
            <w:tcW w:w="0" w:type="auto"/>
            <w:tcBorders>
              <w:top w:val="nil"/>
              <w:left w:val="nil"/>
              <w:bottom w:val="single" w:sz="4" w:space="0" w:color="auto"/>
              <w:right w:val="nil"/>
            </w:tcBorders>
            <w:shd w:val="clear" w:color="auto" w:fill="auto"/>
            <w:noWrap/>
            <w:vAlign w:val="center"/>
            <w:hideMark/>
          </w:tcPr>
          <w:p w14:paraId="25575362"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 </w:t>
            </w:r>
          </w:p>
        </w:tc>
        <w:tc>
          <w:tcPr>
            <w:tcW w:w="0" w:type="auto"/>
            <w:tcBorders>
              <w:top w:val="nil"/>
              <w:left w:val="single" w:sz="4" w:space="0" w:color="auto"/>
              <w:bottom w:val="single" w:sz="4" w:space="0" w:color="auto"/>
              <w:right w:val="nil"/>
            </w:tcBorders>
            <w:shd w:val="clear" w:color="auto" w:fill="auto"/>
            <w:vAlign w:val="center"/>
            <w:hideMark/>
          </w:tcPr>
          <w:p w14:paraId="22268F2D"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Reduction in GRF</w:t>
            </w:r>
            <w:r w:rsidRPr="002C23E3">
              <w:rPr>
                <w:rFonts w:eastAsia="Times New Roman" w:cstheme="minorHAnsi"/>
                <w:b/>
                <w:bCs/>
                <w:color w:val="000000"/>
                <w:sz w:val="16"/>
                <w:szCs w:val="16"/>
                <w:vertAlign w:val="subscript"/>
              </w:rPr>
              <w:t>MAX</w:t>
            </w:r>
            <w:r w:rsidRPr="002C23E3">
              <w:rPr>
                <w:rFonts w:eastAsia="Times New Roman" w:cstheme="minorHAnsi"/>
                <w:b/>
                <w:bCs/>
                <w:color w:val="000000"/>
                <w:sz w:val="16"/>
                <w:szCs w:val="16"/>
              </w:rPr>
              <w:t xml:space="preserve"> in m as a consequence of speed reduction of 0.5m/s</w:t>
            </w:r>
          </w:p>
        </w:tc>
        <w:tc>
          <w:tcPr>
            <w:tcW w:w="0" w:type="auto"/>
            <w:tcBorders>
              <w:top w:val="nil"/>
              <w:left w:val="nil"/>
              <w:bottom w:val="single" w:sz="4" w:space="0" w:color="auto"/>
              <w:right w:val="nil"/>
            </w:tcBorders>
            <w:shd w:val="clear" w:color="auto" w:fill="auto"/>
            <w:vAlign w:val="center"/>
            <w:hideMark/>
          </w:tcPr>
          <w:p w14:paraId="3C4F6A25"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Reduction in GRF</w:t>
            </w:r>
            <w:r w:rsidRPr="002C23E3">
              <w:rPr>
                <w:rFonts w:eastAsia="Times New Roman" w:cstheme="minorHAnsi"/>
                <w:b/>
                <w:bCs/>
                <w:color w:val="000000"/>
                <w:sz w:val="16"/>
                <w:szCs w:val="16"/>
                <w:vertAlign w:val="subscript"/>
              </w:rPr>
              <w:t>MAX</w:t>
            </w:r>
            <w:r w:rsidRPr="002C23E3">
              <w:rPr>
                <w:rFonts w:eastAsia="Times New Roman" w:cstheme="minorHAnsi"/>
                <w:b/>
                <w:bCs/>
                <w:color w:val="000000"/>
                <w:sz w:val="16"/>
                <w:szCs w:val="16"/>
              </w:rPr>
              <w:t xml:space="preserve"> in % as a consequence of speed reduction of 0.5m/s</w:t>
            </w:r>
          </w:p>
        </w:tc>
      </w:tr>
      <w:tr w:rsidR="00441EF1" w:rsidRPr="002C23E3" w14:paraId="2ED5D388" w14:textId="77777777" w:rsidTr="00C63C8F">
        <w:trPr>
          <w:trHeight w:val="228"/>
        </w:trPr>
        <w:tc>
          <w:tcPr>
            <w:tcW w:w="0" w:type="auto"/>
            <w:tcBorders>
              <w:top w:val="nil"/>
              <w:left w:val="nil"/>
              <w:bottom w:val="nil"/>
              <w:right w:val="nil"/>
            </w:tcBorders>
            <w:shd w:val="clear" w:color="auto" w:fill="auto"/>
            <w:noWrap/>
            <w:vAlign w:val="center"/>
            <w:hideMark/>
          </w:tcPr>
          <w:p w14:paraId="3B8EDBC8" w14:textId="77777777" w:rsidR="00441EF1" w:rsidRPr="002C23E3" w:rsidRDefault="00441EF1" w:rsidP="00C63C8F">
            <w:pPr>
              <w:spacing w:line="240" w:lineRule="auto"/>
              <w:rPr>
                <w:rFonts w:eastAsia="Times New Roman" w:cstheme="minorHAnsi"/>
                <w:color w:val="000000"/>
                <w:sz w:val="16"/>
                <w:szCs w:val="16"/>
              </w:rPr>
            </w:pPr>
            <w:r w:rsidRPr="002C23E3">
              <w:rPr>
                <w:rFonts w:eastAsia="Times New Roman" w:cstheme="minorHAnsi"/>
                <w:color w:val="000000"/>
                <w:sz w:val="16"/>
                <w:szCs w:val="16"/>
              </w:rPr>
              <w:t xml:space="preserve">Predictor </w:t>
            </w:r>
            <w:r w:rsidRPr="002C23E3">
              <w:rPr>
                <w:rFonts w:eastAsia="Times New Roman" w:cstheme="minorHAnsi"/>
                <w:i/>
                <w:iCs/>
                <w:color w:val="000000"/>
                <w:sz w:val="16"/>
                <w:szCs w:val="16"/>
              </w:rPr>
              <w:t>Gate</w:t>
            </w:r>
            <w:r w:rsidRPr="002C23E3">
              <w:rPr>
                <w:rFonts w:eastAsia="Times New Roman" w:cstheme="minorHAnsi"/>
                <w:i/>
                <w:iCs/>
                <w:color w:val="000000"/>
                <w:sz w:val="16"/>
                <w:szCs w:val="16"/>
                <w:vertAlign w:val="subscript"/>
              </w:rPr>
              <w:t>OFFSET</w:t>
            </w:r>
            <w:r w:rsidRPr="002C23E3">
              <w:rPr>
                <w:rFonts w:eastAsia="Times New Roman" w:cstheme="minorHAnsi"/>
                <w:color w:val="000000"/>
                <w:sz w:val="16"/>
                <w:szCs w:val="16"/>
              </w:rPr>
              <w:t xml:space="preserve"> [m]</w:t>
            </w:r>
          </w:p>
        </w:tc>
        <w:tc>
          <w:tcPr>
            <w:tcW w:w="0" w:type="auto"/>
            <w:tcBorders>
              <w:top w:val="nil"/>
              <w:left w:val="single" w:sz="4" w:space="0" w:color="auto"/>
              <w:bottom w:val="nil"/>
              <w:right w:val="nil"/>
            </w:tcBorders>
            <w:shd w:val="clear" w:color="auto" w:fill="auto"/>
            <w:noWrap/>
            <w:vAlign w:val="center"/>
            <w:hideMark/>
          </w:tcPr>
          <w:p w14:paraId="72924A1D"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&lt;.0001</w:t>
            </w:r>
          </w:p>
        </w:tc>
        <w:tc>
          <w:tcPr>
            <w:tcW w:w="0" w:type="auto"/>
            <w:tcBorders>
              <w:top w:val="nil"/>
              <w:left w:val="nil"/>
              <w:bottom w:val="nil"/>
              <w:right w:val="nil"/>
            </w:tcBorders>
            <w:shd w:val="clear" w:color="auto" w:fill="auto"/>
            <w:noWrap/>
            <w:vAlign w:val="center"/>
            <w:hideMark/>
          </w:tcPr>
          <w:p w14:paraId="71323F28"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0.13</w:t>
            </w:r>
          </w:p>
        </w:tc>
        <w:tc>
          <w:tcPr>
            <w:tcW w:w="0" w:type="auto"/>
            <w:tcBorders>
              <w:top w:val="nil"/>
              <w:left w:val="nil"/>
              <w:bottom w:val="nil"/>
              <w:right w:val="nil"/>
            </w:tcBorders>
            <w:shd w:val="clear" w:color="auto" w:fill="auto"/>
            <w:noWrap/>
            <w:vAlign w:val="center"/>
            <w:hideMark/>
          </w:tcPr>
          <w:p w14:paraId="2FADCEDA"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6</w:t>
            </w:r>
          </w:p>
        </w:tc>
        <w:tc>
          <w:tcPr>
            <w:tcW w:w="0" w:type="auto"/>
            <w:tcBorders>
              <w:top w:val="nil"/>
              <w:left w:val="nil"/>
              <w:bottom w:val="nil"/>
              <w:right w:val="nil"/>
            </w:tcBorders>
            <w:shd w:val="clear" w:color="auto" w:fill="auto"/>
            <w:noWrap/>
            <w:vAlign w:val="center"/>
            <w:hideMark/>
          </w:tcPr>
          <w:p w14:paraId="39E55BA2" w14:textId="77777777" w:rsidR="00441EF1" w:rsidRPr="002C23E3" w:rsidRDefault="00441EF1" w:rsidP="00C63C8F">
            <w:pPr>
              <w:spacing w:line="240" w:lineRule="auto"/>
              <w:jc w:val="center"/>
              <w:rPr>
                <w:rFonts w:eastAsia="Times New Roman" w:cstheme="minorHAnsi"/>
                <w:color w:val="000000"/>
                <w:sz w:val="16"/>
                <w:szCs w:val="16"/>
              </w:rPr>
            </w:pPr>
          </w:p>
        </w:tc>
        <w:tc>
          <w:tcPr>
            <w:tcW w:w="0" w:type="auto"/>
            <w:tcBorders>
              <w:top w:val="nil"/>
              <w:left w:val="single" w:sz="4" w:space="0" w:color="auto"/>
              <w:bottom w:val="nil"/>
              <w:right w:val="nil"/>
            </w:tcBorders>
            <w:shd w:val="clear" w:color="auto" w:fill="auto"/>
            <w:noWrap/>
            <w:vAlign w:val="center"/>
            <w:hideMark/>
          </w:tcPr>
          <w:p w14:paraId="2EF938E8"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&lt;.0001</w:t>
            </w:r>
          </w:p>
        </w:tc>
        <w:tc>
          <w:tcPr>
            <w:tcW w:w="0" w:type="auto"/>
            <w:tcBorders>
              <w:top w:val="nil"/>
              <w:left w:val="nil"/>
              <w:bottom w:val="nil"/>
              <w:right w:val="nil"/>
            </w:tcBorders>
            <w:shd w:val="clear" w:color="auto" w:fill="auto"/>
            <w:noWrap/>
            <w:vAlign w:val="center"/>
            <w:hideMark/>
          </w:tcPr>
          <w:p w14:paraId="2A08FB11"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0.17</w:t>
            </w:r>
          </w:p>
        </w:tc>
        <w:tc>
          <w:tcPr>
            <w:tcW w:w="0" w:type="auto"/>
            <w:tcBorders>
              <w:top w:val="nil"/>
              <w:left w:val="nil"/>
              <w:bottom w:val="nil"/>
              <w:right w:val="nil"/>
            </w:tcBorders>
            <w:shd w:val="clear" w:color="auto" w:fill="auto"/>
            <w:noWrap/>
            <w:vAlign w:val="center"/>
            <w:hideMark/>
          </w:tcPr>
          <w:p w14:paraId="35948C66"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2</w:t>
            </w:r>
          </w:p>
        </w:tc>
        <w:tc>
          <w:tcPr>
            <w:tcW w:w="0" w:type="auto"/>
            <w:tcBorders>
              <w:top w:val="nil"/>
              <w:left w:val="nil"/>
              <w:bottom w:val="nil"/>
              <w:right w:val="nil"/>
            </w:tcBorders>
            <w:shd w:val="clear" w:color="auto" w:fill="auto"/>
            <w:noWrap/>
            <w:vAlign w:val="center"/>
            <w:hideMark/>
          </w:tcPr>
          <w:p w14:paraId="1EDAFB00" w14:textId="77777777" w:rsidR="00441EF1" w:rsidRPr="002C23E3" w:rsidRDefault="00441EF1" w:rsidP="00C63C8F">
            <w:pPr>
              <w:spacing w:line="240" w:lineRule="auto"/>
              <w:jc w:val="center"/>
              <w:rPr>
                <w:rFonts w:eastAsia="Times New Roman" w:cstheme="minorHAnsi"/>
                <w:color w:val="000000"/>
                <w:sz w:val="16"/>
                <w:szCs w:val="16"/>
              </w:rPr>
            </w:pPr>
          </w:p>
        </w:tc>
        <w:tc>
          <w:tcPr>
            <w:tcW w:w="0" w:type="auto"/>
            <w:tcBorders>
              <w:top w:val="nil"/>
              <w:left w:val="single" w:sz="4" w:space="0" w:color="auto"/>
              <w:bottom w:val="nil"/>
              <w:right w:val="nil"/>
            </w:tcBorders>
            <w:shd w:val="clear" w:color="auto" w:fill="auto"/>
            <w:noWrap/>
            <w:vAlign w:val="center"/>
            <w:hideMark/>
          </w:tcPr>
          <w:p w14:paraId="51DBEF96"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-0.04</w:t>
            </w:r>
          </w:p>
        </w:tc>
        <w:tc>
          <w:tcPr>
            <w:tcW w:w="0" w:type="auto"/>
            <w:tcBorders>
              <w:top w:val="nil"/>
              <w:left w:val="nil"/>
              <w:bottom w:val="nil"/>
              <w:right w:val="nil"/>
            </w:tcBorders>
            <w:shd w:val="clear" w:color="auto" w:fill="auto"/>
            <w:noWrap/>
            <w:vAlign w:val="center"/>
            <w:hideMark/>
          </w:tcPr>
          <w:p w14:paraId="7D833D5B"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4</w:t>
            </w:r>
          </w:p>
        </w:tc>
      </w:tr>
      <w:tr w:rsidR="00441EF1" w:rsidRPr="002C23E3" w14:paraId="155AC67F" w14:textId="77777777" w:rsidTr="00C63C8F">
        <w:trPr>
          <w:trHeight w:val="228"/>
        </w:trPr>
        <w:tc>
          <w:tcPr>
            <w:tcW w:w="0" w:type="auto"/>
            <w:tcBorders>
              <w:top w:val="nil"/>
              <w:left w:val="nil"/>
              <w:bottom w:val="single" w:sz="4" w:space="0" w:color="auto"/>
              <w:right w:val="nil"/>
            </w:tcBorders>
            <w:shd w:val="clear" w:color="auto" w:fill="auto"/>
            <w:noWrap/>
            <w:vAlign w:val="center"/>
            <w:hideMark/>
          </w:tcPr>
          <w:p w14:paraId="5C20CB77" w14:textId="77777777" w:rsidR="00441EF1" w:rsidRPr="002C23E3" w:rsidRDefault="00441EF1" w:rsidP="00C63C8F">
            <w:pPr>
              <w:spacing w:line="240" w:lineRule="auto"/>
              <w:rPr>
                <w:rFonts w:eastAsia="Times New Roman" w:cstheme="minorHAnsi"/>
                <w:color w:val="000000"/>
                <w:sz w:val="16"/>
                <w:szCs w:val="16"/>
              </w:rPr>
            </w:pPr>
            <w:r w:rsidRPr="002C23E3">
              <w:rPr>
                <w:rFonts w:eastAsia="Times New Roman" w:cstheme="minorHAnsi"/>
                <w:color w:val="000000"/>
                <w:sz w:val="16"/>
                <w:szCs w:val="16"/>
              </w:rPr>
              <w:t xml:space="preserve">Predictor </w:t>
            </w:r>
            <w:r w:rsidRPr="002C23E3">
              <w:rPr>
                <w:rFonts w:eastAsia="Times New Roman" w:cstheme="minorHAnsi"/>
                <w:i/>
                <w:iCs/>
                <w:color w:val="000000"/>
                <w:sz w:val="16"/>
                <w:szCs w:val="16"/>
              </w:rPr>
              <w:t>Gate</w:t>
            </w:r>
            <w:r w:rsidRPr="002C23E3">
              <w:rPr>
                <w:rFonts w:eastAsia="Times New Roman" w:cstheme="minorHAnsi"/>
                <w:i/>
                <w:iCs/>
                <w:color w:val="000000"/>
                <w:sz w:val="16"/>
                <w:szCs w:val="16"/>
                <w:vertAlign w:val="subscript"/>
              </w:rPr>
              <w:t>VERTICAL</w:t>
            </w:r>
            <w:r w:rsidRPr="002C23E3">
              <w:rPr>
                <w:rFonts w:eastAsia="Times New Roman" w:cstheme="minorHAnsi"/>
                <w:color w:val="000000"/>
                <w:sz w:val="16"/>
                <w:szCs w:val="16"/>
              </w:rPr>
              <w:t xml:space="preserve"> [m]</w:t>
            </w:r>
          </w:p>
        </w:tc>
        <w:tc>
          <w:tcPr>
            <w:tcW w:w="0" w:type="auto"/>
            <w:tcBorders>
              <w:top w:val="nil"/>
              <w:left w:val="single" w:sz="4" w:space="0" w:color="auto"/>
              <w:bottom w:val="single" w:sz="4" w:space="0" w:color="auto"/>
              <w:right w:val="nil"/>
            </w:tcBorders>
            <w:shd w:val="clear" w:color="auto" w:fill="auto"/>
            <w:noWrap/>
            <w:vAlign w:val="center"/>
            <w:hideMark/>
          </w:tcPr>
          <w:p w14:paraId="712A83DF"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0.67</w:t>
            </w:r>
          </w:p>
        </w:tc>
        <w:tc>
          <w:tcPr>
            <w:tcW w:w="0" w:type="auto"/>
            <w:tcBorders>
              <w:top w:val="nil"/>
              <w:left w:val="nil"/>
              <w:bottom w:val="single" w:sz="4" w:space="0" w:color="auto"/>
              <w:right w:val="nil"/>
            </w:tcBorders>
            <w:shd w:val="clear" w:color="auto" w:fill="auto"/>
            <w:noWrap/>
            <w:vAlign w:val="center"/>
            <w:hideMark/>
          </w:tcPr>
          <w:p w14:paraId="0711F495"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nil"/>
              <w:left w:val="nil"/>
              <w:bottom w:val="single" w:sz="4" w:space="0" w:color="auto"/>
              <w:right w:val="nil"/>
            </w:tcBorders>
            <w:shd w:val="clear" w:color="auto" w:fill="auto"/>
            <w:noWrap/>
            <w:vAlign w:val="center"/>
            <w:hideMark/>
          </w:tcPr>
          <w:p w14:paraId="56E0A143"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nil"/>
              <w:left w:val="nil"/>
              <w:bottom w:val="single" w:sz="4" w:space="0" w:color="auto"/>
              <w:right w:val="nil"/>
            </w:tcBorders>
            <w:shd w:val="clear" w:color="auto" w:fill="auto"/>
            <w:noWrap/>
            <w:vAlign w:val="center"/>
            <w:hideMark/>
          </w:tcPr>
          <w:p w14:paraId="02977CD5"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nil"/>
              <w:left w:val="single" w:sz="4" w:space="0" w:color="auto"/>
              <w:bottom w:val="single" w:sz="4" w:space="0" w:color="auto"/>
              <w:right w:val="nil"/>
            </w:tcBorders>
            <w:shd w:val="clear" w:color="auto" w:fill="auto"/>
            <w:noWrap/>
            <w:vAlign w:val="center"/>
            <w:hideMark/>
          </w:tcPr>
          <w:p w14:paraId="089CA3AA"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0.46</w:t>
            </w:r>
          </w:p>
        </w:tc>
        <w:tc>
          <w:tcPr>
            <w:tcW w:w="0" w:type="auto"/>
            <w:tcBorders>
              <w:top w:val="nil"/>
              <w:left w:val="nil"/>
              <w:bottom w:val="single" w:sz="4" w:space="0" w:color="auto"/>
              <w:right w:val="nil"/>
            </w:tcBorders>
            <w:shd w:val="clear" w:color="auto" w:fill="auto"/>
            <w:noWrap/>
            <w:vAlign w:val="center"/>
            <w:hideMark/>
          </w:tcPr>
          <w:p w14:paraId="7C3F71A5"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nil"/>
              <w:left w:val="nil"/>
              <w:bottom w:val="single" w:sz="4" w:space="0" w:color="auto"/>
              <w:right w:val="nil"/>
            </w:tcBorders>
            <w:shd w:val="clear" w:color="auto" w:fill="auto"/>
            <w:noWrap/>
            <w:vAlign w:val="center"/>
            <w:hideMark/>
          </w:tcPr>
          <w:p w14:paraId="28F7C351"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nil"/>
              <w:left w:val="nil"/>
              <w:bottom w:val="single" w:sz="4" w:space="0" w:color="auto"/>
              <w:right w:val="nil"/>
            </w:tcBorders>
            <w:shd w:val="clear" w:color="auto" w:fill="auto"/>
            <w:noWrap/>
            <w:vAlign w:val="center"/>
            <w:hideMark/>
          </w:tcPr>
          <w:p w14:paraId="440CB2D9"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nil"/>
              <w:left w:val="single" w:sz="4" w:space="0" w:color="auto"/>
              <w:bottom w:val="single" w:sz="4" w:space="0" w:color="auto"/>
              <w:right w:val="nil"/>
            </w:tcBorders>
            <w:shd w:val="clear" w:color="auto" w:fill="auto"/>
            <w:noWrap/>
            <w:vAlign w:val="center"/>
            <w:hideMark/>
          </w:tcPr>
          <w:p w14:paraId="3636000E"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nil"/>
              <w:left w:val="nil"/>
              <w:bottom w:val="single" w:sz="4" w:space="0" w:color="auto"/>
              <w:right w:val="nil"/>
            </w:tcBorders>
            <w:shd w:val="clear" w:color="auto" w:fill="auto"/>
            <w:noWrap/>
            <w:vAlign w:val="center"/>
            <w:hideMark/>
          </w:tcPr>
          <w:p w14:paraId="50ACEF07"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r>
      <w:tr w:rsidR="00441EF1" w:rsidRPr="002C23E3" w14:paraId="1C401152" w14:textId="77777777" w:rsidTr="00C63C8F">
        <w:trPr>
          <w:trHeight w:val="288"/>
        </w:trPr>
        <w:tc>
          <w:tcPr>
            <w:tcW w:w="0" w:type="auto"/>
            <w:tcBorders>
              <w:top w:val="nil"/>
              <w:left w:val="nil"/>
              <w:bottom w:val="nil"/>
              <w:right w:val="nil"/>
            </w:tcBorders>
            <w:shd w:val="clear" w:color="auto" w:fill="auto"/>
            <w:noWrap/>
            <w:vAlign w:val="center"/>
            <w:hideMark/>
          </w:tcPr>
          <w:p w14:paraId="567DBFA4" w14:textId="77777777" w:rsidR="00441EF1" w:rsidRPr="002C23E3" w:rsidRDefault="00441EF1" w:rsidP="00C63C8F">
            <w:pPr>
              <w:spacing w:line="240" w:lineRule="auto"/>
              <w:jc w:val="center"/>
              <w:rPr>
                <w:rFonts w:eastAsia="Times New Roman" w:cstheme="minorHAnsi"/>
                <w:color w:val="000000"/>
                <w:sz w:val="16"/>
                <w:szCs w:val="16"/>
              </w:rPr>
            </w:pPr>
          </w:p>
        </w:tc>
        <w:tc>
          <w:tcPr>
            <w:tcW w:w="0" w:type="auto"/>
            <w:tcBorders>
              <w:top w:val="nil"/>
              <w:left w:val="single" w:sz="4" w:space="0" w:color="auto"/>
              <w:bottom w:val="nil"/>
              <w:right w:val="nil"/>
            </w:tcBorders>
            <w:shd w:val="clear" w:color="auto" w:fill="auto"/>
            <w:noWrap/>
            <w:vAlign w:val="center"/>
            <w:hideMark/>
          </w:tcPr>
          <w:p w14:paraId="312DD7B0"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nil"/>
              <w:left w:val="nil"/>
              <w:bottom w:val="nil"/>
              <w:right w:val="nil"/>
            </w:tcBorders>
            <w:shd w:val="clear" w:color="auto" w:fill="auto"/>
            <w:noWrap/>
            <w:vAlign w:val="center"/>
            <w:hideMark/>
          </w:tcPr>
          <w:p w14:paraId="46B83E00" w14:textId="77777777" w:rsidR="00441EF1" w:rsidRPr="002C23E3" w:rsidRDefault="00441EF1" w:rsidP="00C63C8F">
            <w:pPr>
              <w:spacing w:line="240" w:lineRule="auto"/>
              <w:jc w:val="center"/>
              <w:rPr>
                <w:rFonts w:eastAsia="Times New Roman" w:cstheme="minorHAnsi"/>
                <w:color w:val="000000"/>
                <w:sz w:val="16"/>
                <w:szCs w:val="16"/>
              </w:rPr>
            </w:pPr>
          </w:p>
        </w:tc>
        <w:tc>
          <w:tcPr>
            <w:tcW w:w="0" w:type="auto"/>
            <w:tcBorders>
              <w:top w:val="nil"/>
              <w:left w:val="nil"/>
              <w:bottom w:val="nil"/>
              <w:right w:val="nil"/>
            </w:tcBorders>
            <w:shd w:val="clear" w:color="auto" w:fill="auto"/>
            <w:noWrap/>
            <w:vAlign w:val="center"/>
            <w:hideMark/>
          </w:tcPr>
          <w:p w14:paraId="252F4F48" w14:textId="77777777" w:rsidR="00441EF1" w:rsidRPr="002C23E3" w:rsidRDefault="00441EF1" w:rsidP="00C63C8F">
            <w:pPr>
              <w:spacing w:line="240" w:lineRule="auto"/>
              <w:jc w:val="center"/>
              <w:rPr>
                <w:rFonts w:eastAsia="Times New Roman" w:cstheme="minorHAnsi"/>
                <w:sz w:val="20"/>
                <w:szCs w:val="20"/>
              </w:rPr>
            </w:pPr>
          </w:p>
        </w:tc>
        <w:tc>
          <w:tcPr>
            <w:tcW w:w="0" w:type="auto"/>
            <w:tcBorders>
              <w:top w:val="nil"/>
              <w:left w:val="nil"/>
              <w:bottom w:val="nil"/>
              <w:right w:val="nil"/>
            </w:tcBorders>
            <w:shd w:val="clear" w:color="auto" w:fill="auto"/>
            <w:noWrap/>
            <w:vAlign w:val="center"/>
            <w:hideMark/>
          </w:tcPr>
          <w:p w14:paraId="2301495C" w14:textId="77777777" w:rsidR="00441EF1" w:rsidRPr="002C23E3" w:rsidRDefault="00441EF1" w:rsidP="00C63C8F">
            <w:pPr>
              <w:spacing w:line="240" w:lineRule="auto"/>
              <w:jc w:val="center"/>
              <w:rPr>
                <w:rFonts w:eastAsia="Times New Roman" w:cstheme="minorHAnsi"/>
                <w:sz w:val="20"/>
                <w:szCs w:val="20"/>
              </w:rPr>
            </w:pPr>
          </w:p>
        </w:tc>
        <w:tc>
          <w:tcPr>
            <w:tcW w:w="0" w:type="auto"/>
            <w:tcBorders>
              <w:top w:val="nil"/>
              <w:left w:val="single" w:sz="4" w:space="0" w:color="auto"/>
              <w:bottom w:val="nil"/>
              <w:right w:val="nil"/>
            </w:tcBorders>
            <w:shd w:val="clear" w:color="auto" w:fill="auto"/>
            <w:noWrap/>
            <w:vAlign w:val="center"/>
            <w:hideMark/>
          </w:tcPr>
          <w:p w14:paraId="03681DDA"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nil"/>
              <w:left w:val="nil"/>
              <w:bottom w:val="nil"/>
              <w:right w:val="nil"/>
            </w:tcBorders>
            <w:shd w:val="clear" w:color="auto" w:fill="auto"/>
            <w:noWrap/>
            <w:vAlign w:val="center"/>
            <w:hideMark/>
          </w:tcPr>
          <w:p w14:paraId="4C4DD5FD" w14:textId="77777777" w:rsidR="00441EF1" w:rsidRPr="002C23E3" w:rsidRDefault="00441EF1" w:rsidP="00C63C8F">
            <w:pPr>
              <w:spacing w:line="240" w:lineRule="auto"/>
              <w:jc w:val="center"/>
              <w:rPr>
                <w:rFonts w:eastAsia="Times New Roman" w:cstheme="minorHAnsi"/>
                <w:color w:val="000000"/>
                <w:sz w:val="16"/>
                <w:szCs w:val="16"/>
              </w:rPr>
            </w:pPr>
          </w:p>
        </w:tc>
        <w:tc>
          <w:tcPr>
            <w:tcW w:w="0" w:type="auto"/>
            <w:tcBorders>
              <w:top w:val="nil"/>
              <w:left w:val="nil"/>
              <w:bottom w:val="nil"/>
              <w:right w:val="nil"/>
            </w:tcBorders>
            <w:shd w:val="clear" w:color="auto" w:fill="auto"/>
            <w:noWrap/>
            <w:vAlign w:val="center"/>
            <w:hideMark/>
          </w:tcPr>
          <w:p w14:paraId="611721AD" w14:textId="77777777" w:rsidR="00441EF1" w:rsidRPr="002C23E3" w:rsidRDefault="00441EF1" w:rsidP="00C63C8F">
            <w:pPr>
              <w:spacing w:line="240" w:lineRule="auto"/>
              <w:jc w:val="center"/>
              <w:rPr>
                <w:rFonts w:eastAsia="Times New Roman" w:cstheme="minorHAnsi"/>
                <w:sz w:val="20"/>
                <w:szCs w:val="20"/>
              </w:rPr>
            </w:pPr>
          </w:p>
        </w:tc>
        <w:tc>
          <w:tcPr>
            <w:tcW w:w="0" w:type="auto"/>
            <w:tcBorders>
              <w:top w:val="nil"/>
              <w:left w:val="nil"/>
              <w:bottom w:val="nil"/>
              <w:right w:val="nil"/>
            </w:tcBorders>
            <w:shd w:val="clear" w:color="auto" w:fill="auto"/>
            <w:noWrap/>
            <w:vAlign w:val="center"/>
            <w:hideMark/>
          </w:tcPr>
          <w:p w14:paraId="4F73D0B9" w14:textId="77777777" w:rsidR="00441EF1" w:rsidRPr="002C23E3" w:rsidRDefault="00441EF1" w:rsidP="00C63C8F">
            <w:pPr>
              <w:spacing w:line="240" w:lineRule="auto"/>
              <w:jc w:val="center"/>
              <w:rPr>
                <w:rFonts w:eastAsia="Times New Roman" w:cstheme="minorHAnsi"/>
                <w:sz w:val="20"/>
                <w:szCs w:val="20"/>
              </w:rPr>
            </w:pPr>
          </w:p>
        </w:tc>
        <w:tc>
          <w:tcPr>
            <w:tcW w:w="0" w:type="auto"/>
            <w:tcBorders>
              <w:top w:val="nil"/>
              <w:left w:val="single" w:sz="4" w:space="0" w:color="auto"/>
              <w:bottom w:val="nil"/>
              <w:right w:val="nil"/>
            </w:tcBorders>
            <w:shd w:val="clear" w:color="auto" w:fill="auto"/>
            <w:noWrap/>
            <w:vAlign w:val="center"/>
            <w:hideMark/>
          </w:tcPr>
          <w:p w14:paraId="291B321C"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nil"/>
              <w:left w:val="nil"/>
              <w:bottom w:val="nil"/>
              <w:right w:val="nil"/>
            </w:tcBorders>
            <w:shd w:val="clear" w:color="auto" w:fill="auto"/>
            <w:noWrap/>
            <w:vAlign w:val="center"/>
            <w:hideMark/>
          </w:tcPr>
          <w:p w14:paraId="135E1B0A" w14:textId="77777777" w:rsidR="00441EF1" w:rsidRPr="002C23E3" w:rsidRDefault="00441EF1" w:rsidP="00C63C8F">
            <w:pPr>
              <w:spacing w:line="240" w:lineRule="auto"/>
              <w:jc w:val="center"/>
              <w:rPr>
                <w:rFonts w:eastAsia="Times New Roman" w:cstheme="minorHAnsi"/>
                <w:color w:val="000000"/>
                <w:sz w:val="16"/>
                <w:szCs w:val="16"/>
              </w:rPr>
            </w:pPr>
          </w:p>
        </w:tc>
      </w:tr>
      <w:tr w:rsidR="00441EF1" w:rsidRPr="002C23E3" w14:paraId="51D7C010" w14:textId="77777777" w:rsidTr="00C63C8F">
        <w:trPr>
          <w:trHeight w:val="980"/>
        </w:trPr>
        <w:tc>
          <w:tcPr>
            <w:tcW w:w="0" w:type="auto"/>
            <w:tcBorders>
              <w:top w:val="single" w:sz="4" w:space="0" w:color="auto"/>
              <w:left w:val="nil"/>
              <w:bottom w:val="single" w:sz="4" w:space="0" w:color="auto"/>
              <w:right w:val="nil"/>
            </w:tcBorders>
            <w:shd w:val="clear" w:color="auto" w:fill="auto"/>
            <w:noWrap/>
            <w:vAlign w:val="center"/>
            <w:hideMark/>
          </w:tcPr>
          <w:p w14:paraId="60E54397" w14:textId="77777777" w:rsidR="00441EF1" w:rsidRPr="002C23E3" w:rsidRDefault="00441EF1" w:rsidP="00C63C8F">
            <w:pPr>
              <w:spacing w:line="240" w:lineRule="auto"/>
              <w:rPr>
                <w:rFonts w:eastAsia="Times New Roman" w:cstheme="minorHAnsi"/>
                <w:b/>
                <w:bCs/>
                <w:color w:val="000000"/>
                <w:sz w:val="16"/>
                <w:szCs w:val="16"/>
              </w:rPr>
            </w:pPr>
            <w:r w:rsidRPr="002C23E3">
              <w:rPr>
                <w:rFonts w:eastAsia="Times New Roman" w:cstheme="minorHAnsi"/>
                <w:b/>
                <w:bCs/>
                <w:color w:val="000000"/>
                <w:sz w:val="16"/>
                <w:szCs w:val="16"/>
              </w:rPr>
              <w:lastRenderedPageBreak/>
              <w:t>Impulse [BWs]</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565ED8A9"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p value</w:t>
            </w:r>
          </w:p>
        </w:tc>
        <w:tc>
          <w:tcPr>
            <w:tcW w:w="0" w:type="auto"/>
            <w:tcBorders>
              <w:top w:val="single" w:sz="4" w:space="0" w:color="auto"/>
              <w:left w:val="nil"/>
              <w:bottom w:val="single" w:sz="4" w:space="0" w:color="auto"/>
              <w:right w:val="nil"/>
            </w:tcBorders>
            <w:shd w:val="clear" w:color="auto" w:fill="auto"/>
            <w:vAlign w:val="center"/>
            <w:hideMark/>
          </w:tcPr>
          <w:p w14:paraId="0FAABF50"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Reduction in Impulse in m as a consequence of speed reduction of 0.5m/s</w:t>
            </w:r>
          </w:p>
        </w:tc>
        <w:tc>
          <w:tcPr>
            <w:tcW w:w="0" w:type="auto"/>
            <w:tcBorders>
              <w:top w:val="single" w:sz="4" w:space="0" w:color="auto"/>
              <w:left w:val="nil"/>
              <w:bottom w:val="single" w:sz="4" w:space="0" w:color="auto"/>
              <w:right w:val="nil"/>
            </w:tcBorders>
            <w:shd w:val="clear" w:color="auto" w:fill="auto"/>
            <w:vAlign w:val="center"/>
            <w:hideMark/>
          </w:tcPr>
          <w:p w14:paraId="247A1377"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Reduction in Impulse in % as a consequence of speed reduction of 0.5m/s</w:t>
            </w:r>
          </w:p>
        </w:tc>
        <w:tc>
          <w:tcPr>
            <w:tcW w:w="0" w:type="auto"/>
            <w:tcBorders>
              <w:top w:val="single" w:sz="4" w:space="0" w:color="auto"/>
              <w:left w:val="nil"/>
              <w:bottom w:val="single" w:sz="4" w:space="0" w:color="auto"/>
              <w:right w:val="nil"/>
            </w:tcBorders>
            <w:shd w:val="clear" w:color="auto" w:fill="auto"/>
            <w:noWrap/>
            <w:vAlign w:val="center"/>
            <w:hideMark/>
          </w:tcPr>
          <w:p w14:paraId="7A4986EE"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 </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71CA5C55"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p value</w:t>
            </w:r>
          </w:p>
        </w:tc>
        <w:tc>
          <w:tcPr>
            <w:tcW w:w="0" w:type="auto"/>
            <w:tcBorders>
              <w:top w:val="single" w:sz="4" w:space="0" w:color="auto"/>
              <w:left w:val="nil"/>
              <w:bottom w:val="single" w:sz="4" w:space="0" w:color="auto"/>
              <w:right w:val="nil"/>
            </w:tcBorders>
            <w:shd w:val="clear" w:color="auto" w:fill="auto"/>
            <w:vAlign w:val="center"/>
            <w:hideMark/>
          </w:tcPr>
          <w:p w14:paraId="7B451D17"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Reduction in Impulse in m as a consequence of speed reduction of 0.5m/s</w:t>
            </w:r>
          </w:p>
        </w:tc>
        <w:tc>
          <w:tcPr>
            <w:tcW w:w="0" w:type="auto"/>
            <w:tcBorders>
              <w:top w:val="single" w:sz="4" w:space="0" w:color="auto"/>
              <w:left w:val="nil"/>
              <w:bottom w:val="single" w:sz="4" w:space="0" w:color="auto"/>
              <w:right w:val="nil"/>
            </w:tcBorders>
            <w:shd w:val="clear" w:color="auto" w:fill="auto"/>
            <w:vAlign w:val="center"/>
            <w:hideMark/>
          </w:tcPr>
          <w:p w14:paraId="2579F112"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Reduction in Impulse in % as a consequence of speed reduction of 0.5m/s</w:t>
            </w:r>
          </w:p>
        </w:tc>
        <w:tc>
          <w:tcPr>
            <w:tcW w:w="0" w:type="auto"/>
            <w:tcBorders>
              <w:top w:val="single" w:sz="4" w:space="0" w:color="auto"/>
              <w:left w:val="nil"/>
              <w:bottom w:val="single" w:sz="4" w:space="0" w:color="auto"/>
              <w:right w:val="nil"/>
            </w:tcBorders>
            <w:shd w:val="clear" w:color="auto" w:fill="auto"/>
            <w:noWrap/>
            <w:vAlign w:val="center"/>
            <w:hideMark/>
          </w:tcPr>
          <w:p w14:paraId="522200CD"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 </w:t>
            </w:r>
          </w:p>
        </w:tc>
        <w:tc>
          <w:tcPr>
            <w:tcW w:w="0" w:type="auto"/>
            <w:tcBorders>
              <w:top w:val="single" w:sz="4" w:space="0" w:color="auto"/>
              <w:left w:val="single" w:sz="4" w:space="0" w:color="auto"/>
              <w:bottom w:val="single" w:sz="4" w:space="0" w:color="auto"/>
              <w:right w:val="nil"/>
            </w:tcBorders>
            <w:shd w:val="clear" w:color="auto" w:fill="auto"/>
            <w:vAlign w:val="center"/>
            <w:hideMark/>
          </w:tcPr>
          <w:p w14:paraId="7D859A53"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Reduction in Impulse in m as a consequence of speed reduction of 0.5m/s</w:t>
            </w:r>
          </w:p>
        </w:tc>
        <w:tc>
          <w:tcPr>
            <w:tcW w:w="0" w:type="auto"/>
            <w:tcBorders>
              <w:top w:val="single" w:sz="4" w:space="0" w:color="auto"/>
              <w:left w:val="nil"/>
              <w:bottom w:val="single" w:sz="4" w:space="0" w:color="auto"/>
              <w:right w:val="nil"/>
            </w:tcBorders>
            <w:shd w:val="clear" w:color="auto" w:fill="auto"/>
            <w:vAlign w:val="center"/>
            <w:hideMark/>
          </w:tcPr>
          <w:p w14:paraId="097E6AE6" w14:textId="77777777" w:rsidR="00441EF1" w:rsidRPr="002C23E3" w:rsidRDefault="00441EF1" w:rsidP="00C63C8F">
            <w:pPr>
              <w:spacing w:line="240" w:lineRule="auto"/>
              <w:jc w:val="center"/>
              <w:rPr>
                <w:rFonts w:eastAsia="Times New Roman" w:cstheme="minorHAnsi"/>
                <w:b/>
                <w:bCs/>
                <w:color w:val="000000"/>
                <w:sz w:val="16"/>
                <w:szCs w:val="16"/>
              </w:rPr>
            </w:pPr>
            <w:r w:rsidRPr="002C23E3">
              <w:rPr>
                <w:rFonts w:eastAsia="Times New Roman" w:cstheme="minorHAnsi"/>
                <w:b/>
                <w:bCs/>
                <w:color w:val="000000"/>
                <w:sz w:val="16"/>
                <w:szCs w:val="16"/>
              </w:rPr>
              <w:t>Reduction in Impulse in % as a consequence of speed reduction of 0.5m/s</w:t>
            </w:r>
          </w:p>
        </w:tc>
      </w:tr>
      <w:tr w:rsidR="00441EF1" w:rsidRPr="002C23E3" w14:paraId="5DA6A6B1" w14:textId="77777777" w:rsidTr="00C63C8F">
        <w:trPr>
          <w:trHeight w:val="228"/>
        </w:trPr>
        <w:tc>
          <w:tcPr>
            <w:tcW w:w="0" w:type="auto"/>
            <w:tcBorders>
              <w:top w:val="nil"/>
              <w:left w:val="nil"/>
              <w:bottom w:val="nil"/>
              <w:right w:val="nil"/>
            </w:tcBorders>
            <w:shd w:val="clear" w:color="auto" w:fill="auto"/>
            <w:noWrap/>
            <w:vAlign w:val="center"/>
            <w:hideMark/>
          </w:tcPr>
          <w:p w14:paraId="5CEFFCBA" w14:textId="77777777" w:rsidR="00441EF1" w:rsidRPr="002C23E3" w:rsidRDefault="00441EF1" w:rsidP="00C63C8F">
            <w:pPr>
              <w:spacing w:line="240" w:lineRule="auto"/>
              <w:rPr>
                <w:rFonts w:eastAsia="Times New Roman" w:cstheme="minorHAnsi"/>
                <w:color w:val="000000"/>
                <w:sz w:val="16"/>
                <w:szCs w:val="16"/>
              </w:rPr>
            </w:pPr>
            <w:r w:rsidRPr="002C23E3">
              <w:rPr>
                <w:rFonts w:eastAsia="Times New Roman" w:cstheme="minorHAnsi"/>
                <w:color w:val="000000"/>
                <w:sz w:val="16"/>
                <w:szCs w:val="16"/>
              </w:rPr>
              <w:t xml:space="preserve">Predictor </w:t>
            </w:r>
            <w:r w:rsidRPr="002C23E3">
              <w:rPr>
                <w:rFonts w:eastAsia="Times New Roman" w:cstheme="minorHAnsi"/>
                <w:i/>
                <w:iCs/>
                <w:color w:val="000000"/>
                <w:sz w:val="16"/>
                <w:szCs w:val="16"/>
              </w:rPr>
              <w:t>Gate</w:t>
            </w:r>
            <w:r w:rsidRPr="002C23E3">
              <w:rPr>
                <w:rFonts w:eastAsia="Times New Roman" w:cstheme="minorHAnsi"/>
                <w:i/>
                <w:iCs/>
                <w:color w:val="000000"/>
                <w:sz w:val="16"/>
                <w:szCs w:val="16"/>
                <w:vertAlign w:val="subscript"/>
              </w:rPr>
              <w:t>OFFSET</w:t>
            </w:r>
            <w:r w:rsidRPr="002C23E3">
              <w:rPr>
                <w:rFonts w:eastAsia="Times New Roman" w:cstheme="minorHAnsi"/>
                <w:color w:val="000000"/>
                <w:sz w:val="16"/>
                <w:szCs w:val="16"/>
              </w:rPr>
              <w:t xml:space="preserve"> [m]</w:t>
            </w:r>
          </w:p>
        </w:tc>
        <w:tc>
          <w:tcPr>
            <w:tcW w:w="0" w:type="auto"/>
            <w:tcBorders>
              <w:top w:val="nil"/>
              <w:left w:val="single" w:sz="4" w:space="0" w:color="auto"/>
              <w:bottom w:val="nil"/>
              <w:right w:val="nil"/>
            </w:tcBorders>
            <w:shd w:val="clear" w:color="auto" w:fill="auto"/>
            <w:noWrap/>
            <w:vAlign w:val="center"/>
            <w:hideMark/>
          </w:tcPr>
          <w:p w14:paraId="7DBF6061"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&lt;.0001</w:t>
            </w:r>
          </w:p>
        </w:tc>
        <w:tc>
          <w:tcPr>
            <w:tcW w:w="0" w:type="auto"/>
            <w:tcBorders>
              <w:top w:val="nil"/>
              <w:left w:val="nil"/>
              <w:bottom w:val="nil"/>
              <w:right w:val="nil"/>
            </w:tcBorders>
            <w:shd w:val="clear" w:color="auto" w:fill="auto"/>
            <w:noWrap/>
            <w:vAlign w:val="center"/>
            <w:hideMark/>
          </w:tcPr>
          <w:p w14:paraId="31E17043"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0.87</w:t>
            </w:r>
          </w:p>
        </w:tc>
        <w:tc>
          <w:tcPr>
            <w:tcW w:w="0" w:type="auto"/>
            <w:tcBorders>
              <w:top w:val="nil"/>
              <w:left w:val="nil"/>
              <w:bottom w:val="nil"/>
              <w:right w:val="nil"/>
            </w:tcBorders>
            <w:shd w:val="clear" w:color="auto" w:fill="auto"/>
            <w:noWrap/>
            <w:vAlign w:val="center"/>
            <w:hideMark/>
          </w:tcPr>
          <w:p w14:paraId="309C7A1B"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27</w:t>
            </w:r>
          </w:p>
        </w:tc>
        <w:tc>
          <w:tcPr>
            <w:tcW w:w="0" w:type="auto"/>
            <w:tcBorders>
              <w:top w:val="nil"/>
              <w:left w:val="nil"/>
              <w:bottom w:val="nil"/>
              <w:right w:val="nil"/>
            </w:tcBorders>
            <w:shd w:val="clear" w:color="auto" w:fill="auto"/>
            <w:noWrap/>
            <w:vAlign w:val="center"/>
            <w:hideMark/>
          </w:tcPr>
          <w:p w14:paraId="7E052762" w14:textId="77777777" w:rsidR="00441EF1" w:rsidRPr="002C23E3" w:rsidRDefault="00441EF1" w:rsidP="00C63C8F">
            <w:pPr>
              <w:spacing w:line="240" w:lineRule="auto"/>
              <w:jc w:val="center"/>
              <w:rPr>
                <w:rFonts w:eastAsia="Times New Roman" w:cstheme="minorHAnsi"/>
                <w:color w:val="000000"/>
                <w:sz w:val="16"/>
                <w:szCs w:val="16"/>
              </w:rPr>
            </w:pPr>
          </w:p>
        </w:tc>
        <w:tc>
          <w:tcPr>
            <w:tcW w:w="0" w:type="auto"/>
            <w:tcBorders>
              <w:top w:val="nil"/>
              <w:left w:val="single" w:sz="4" w:space="0" w:color="auto"/>
              <w:bottom w:val="nil"/>
              <w:right w:val="nil"/>
            </w:tcBorders>
            <w:shd w:val="clear" w:color="auto" w:fill="auto"/>
            <w:noWrap/>
            <w:vAlign w:val="center"/>
            <w:hideMark/>
          </w:tcPr>
          <w:p w14:paraId="26C4E90B"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&lt;.0001</w:t>
            </w:r>
          </w:p>
        </w:tc>
        <w:tc>
          <w:tcPr>
            <w:tcW w:w="0" w:type="auto"/>
            <w:tcBorders>
              <w:top w:val="nil"/>
              <w:left w:val="nil"/>
              <w:bottom w:val="nil"/>
              <w:right w:val="nil"/>
            </w:tcBorders>
            <w:shd w:val="clear" w:color="auto" w:fill="auto"/>
            <w:noWrap/>
            <w:vAlign w:val="center"/>
            <w:hideMark/>
          </w:tcPr>
          <w:p w14:paraId="6B2D0A02"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0.42</w:t>
            </w:r>
          </w:p>
        </w:tc>
        <w:tc>
          <w:tcPr>
            <w:tcW w:w="0" w:type="auto"/>
            <w:tcBorders>
              <w:top w:val="nil"/>
              <w:left w:val="nil"/>
              <w:bottom w:val="nil"/>
              <w:right w:val="nil"/>
            </w:tcBorders>
            <w:shd w:val="clear" w:color="auto" w:fill="auto"/>
            <w:noWrap/>
            <w:vAlign w:val="center"/>
            <w:hideMark/>
          </w:tcPr>
          <w:p w14:paraId="39E5E5B7"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6</w:t>
            </w:r>
          </w:p>
        </w:tc>
        <w:tc>
          <w:tcPr>
            <w:tcW w:w="0" w:type="auto"/>
            <w:tcBorders>
              <w:top w:val="nil"/>
              <w:left w:val="nil"/>
              <w:bottom w:val="nil"/>
              <w:right w:val="nil"/>
            </w:tcBorders>
            <w:shd w:val="clear" w:color="auto" w:fill="auto"/>
            <w:noWrap/>
            <w:vAlign w:val="center"/>
            <w:hideMark/>
          </w:tcPr>
          <w:p w14:paraId="43AA620A" w14:textId="77777777" w:rsidR="00441EF1" w:rsidRPr="002C23E3" w:rsidRDefault="00441EF1" w:rsidP="00C63C8F">
            <w:pPr>
              <w:spacing w:line="240" w:lineRule="auto"/>
              <w:jc w:val="center"/>
              <w:rPr>
                <w:rFonts w:eastAsia="Times New Roman" w:cstheme="minorHAnsi"/>
                <w:color w:val="000000"/>
                <w:sz w:val="16"/>
                <w:szCs w:val="16"/>
              </w:rPr>
            </w:pPr>
          </w:p>
        </w:tc>
        <w:tc>
          <w:tcPr>
            <w:tcW w:w="0" w:type="auto"/>
            <w:tcBorders>
              <w:top w:val="nil"/>
              <w:left w:val="single" w:sz="4" w:space="0" w:color="auto"/>
              <w:bottom w:val="nil"/>
              <w:right w:val="nil"/>
            </w:tcBorders>
            <w:shd w:val="clear" w:color="auto" w:fill="auto"/>
            <w:noWrap/>
            <w:vAlign w:val="center"/>
            <w:hideMark/>
          </w:tcPr>
          <w:p w14:paraId="7A7FFB30"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0.45</w:t>
            </w:r>
          </w:p>
        </w:tc>
        <w:tc>
          <w:tcPr>
            <w:tcW w:w="0" w:type="auto"/>
            <w:tcBorders>
              <w:top w:val="nil"/>
              <w:left w:val="nil"/>
              <w:bottom w:val="nil"/>
              <w:right w:val="nil"/>
            </w:tcBorders>
            <w:shd w:val="clear" w:color="auto" w:fill="auto"/>
            <w:noWrap/>
            <w:vAlign w:val="center"/>
            <w:hideMark/>
          </w:tcPr>
          <w:p w14:paraId="1AD44D50"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21</w:t>
            </w:r>
          </w:p>
        </w:tc>
      </w:tr>
      <w:tr w:rsidR="00441EF1" w:rsidRPr="002C23E3" w14:paraId="40C95E24" w14:textId="77777777" w:rsidTr="00C63C8F">
        <w:trPr>
          <w:trHeight w:val="228"/>
        </w:trPr>
        <w:tc>
          <w:tcPr>
            <w:tcW w:w="0" w:type="auto"/>
            <w:tcBorders>
              <w:top w:val="nil"/>
              <w:left w:val="nil"/>
              <w:bottom w:val="single" w:sz="4" w:space="0" w:color="auto"/>
              <w:right w:val="nil"/>
            </w:tcBorders>
            <w:shd w:val="clear" w:color="auto" w:fill="auto"/>
            <w:noWrap/>
            <w:vAlign w:val="center"/>
            <w:hideMark/>
          </w:tcPr>
          <w:p w14:paraId="5D55A9B8" w14:textId="77777777" w:rsidR="00441EF1" w:rsidRPr="002C23E3" w:rsidRDefault="00441EF1" w:rsidP="00C63C8F">
            <w:pPr>
              <w:spacing w:line="240" w:lineRule="auto"/>
              <w:rPr>
                <w:rFonts w:eastAsia="Times New Roman" w:cstheme="minorHAnsi"/>
                <w:color w:val="000000"/>
                <w:sz w:val="16"/>
                <w:szCs w:val="16"/>
              </w:rPr>
            </w:pPr>
            <w:r w:rsidRPr="002C23E3">
              <w:rPr>
                <w:rFonts w:eastAsia="Times New Roman" w:cstheme="minorHAnsi"/>
                <w:color w:val="000000"/>
                <w:sz w:val="16"/>
                <w:szCs w:val="16"/>
              </w:rPr>
              <w:t xml:space="preserve">Predictor </w:t>
            </w:r>
            <w:r w:rsidRPr="002C23E3">
              <w:rPr>
                <w:rFonts w:eastAsia="Times New Roman" w:cstheme="minorHAnsi"/>
                <w:i/>
                <w:iCs/>
                <w:color w:val="000000"/>
                <w:sz w:val="16"/>
                <w:szCs w:val="16"/>
              </w:rPr>
              <w:t>Gate</w:t>
            </w:r>
            <w:r w:rsidRPr="002C23E3">
              <w:rPr>
                <w:rFonts w:eastAsia="Times New Roman" w:cstheme="minorHAnsi"/>
                <w:i/>
                <w:iCs/>
                <w:color w:val="000000"/>
                <w:sz w:val="16"/>
                <w:szCs w:val="16"/>
                <w:vertAlign w:val="subscript"/>
              </w:rPr>
              <w:t>VERTICAL</w:t>
            </w:r>
            <w:r w:rsidRPr="002C23E3">
              <w:rPr>
                <w:rFonts w:eastAsia="Times New Roman" w:cstheme="minorHAnsi"/>
                <w:color w:val="000000"/>
                <w:sz w:val="16"/>
                <w:szCs w:val="16"/>
              </w:rPr>
              <w:t xml:space="preserve"> [m]</w:t>
            </w:r>
          </w:p>
        </w:tc>
        <w:tc>
          <w:tcPr>
            <w:tcW w:w="0" w:type="auto"/>
            <w:tcBorders>
              <w:top w:val="nil"/>
              <w:left w:val="single" w:sz="4" w:space="0" w:color="auto"/>
              <w:bottom w:val="single" w:sz="4" w:space="0" w:color="auto"/>
              <w:right w:val="nil"/>
            </w:tcBorders>
            <w:shd w:val="clear" w:color="auto" w:fill="auto"/>
            <w:noWrap/>
            <w:vAlign w:val="center"/>
            <w:hideMark/>
          </w:tcPr>
          <w:p w14:paraId="3A5CD462"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0.01</w:t>
            </w:r>
          </w:p>
        </w:tc>
        <w:tc>
          <w:tcPr>
            <w:tcW w:w="0" w:type="auto"/>
            <w:tcBorders>
              <w:top w:val="nil"/>
              <w:left w:val="nil"/>
              <w:bottom w:val="single" w:sz="4" w:space="0" w:color="auto"/>
              <w:right w:val="nil"/>
            </w:tcBorders>
            <w:shd w:val="clear" w:color="auto" w:fill="auto"/>
            <w:noWrap/>
            <w:vAlign w:val="center"/>
            <w:hideMark/>
          </w:tcPr>
          <w:p w14:paraId="164C7398"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-0.07</w:t>
            </w:r>
          </w:p>
        </w:tc>
        <w:tc>
          <w:tcPr>
            <w:tcW w:w="0" w:type="auto"/>
            <w:tcBorders>
              <w:top w:val="nil"/>
              <w:left w:val="nil"/>
              <w:bottom w:val="single" w:sz="4" w:space="0" w:color="auto"/>
              <w:right w:val="nil"/>
            </w:tcBorders>
            <w:shd w:val="clear" w:color="auto" w:fill="auto"/>
            <w:noWrap/>
            <w:vAlign w:val="center"/>
            <w:hideMark/>
          </w:tcPr>
          <w:p w14:paraId="0DFB4658"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2</w:t>
            </w:r>
          </w:p>
        </w:tc>
        <w:tc>
          <w:tcPr>
            <w:tcW w:w="0" w:type="auto"/>
            <w:tcBorders>
              <w:top w:val="nil"/>
              <w:left w:val="nil"/>
              <w:bottom w:val="single" w:sz="4" w:space="0" w:color="auto"/>
              <w:right w:val="nil"/>
            </w:tcBorders>
            <w:shd w:val="clear" w:color="auto" w:fill="auto"/>
            <w:noWrap/>
            <w:vAlign w:val="center"/>
            <w:hideMark/>
          </w:tcPr>
          <w:p w14:paraId="7BC65350"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nil"/>
              <w:left w:val="single" w:sz="4" w:space="0" w:color="auto"/>
              <w:bottom w:val="single" w:sz="4" w:space="0" w:color="auto"/>
              <w:right w:val="nil"/>
            </w:tcBorders>
            <w:shd w:val="clear" w:color="auto" w:fill="auto"/>
            <w:noWrap/>
            <w:vAlign w:val="center"/>
            <w:hideMark/>
          </w:tcPr>
          <w:p w14:paraId="027730DB"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0.88</w:t>
            </w:r>
          </w:p>
        </w:tc>
        <w:tc>
          <w:tcPr>
            <w:tcW w:w="0" w:type="auto"/>
            <w:tcBorders>
              <w:top w:val="nil"/>
              <w:left w:val="nil"/>
              <w:bottom w:val="single" w:sz="4" w:space="0" w:color="auto"/>
              <w:right w:val="nil"/>
            </w:tcBorders>
            <w:shd w:val="clear" w:color="auto" w:fill="auto"/>
            <w:noWrap/>
            <w:vAlign w:val="center"/>
            <w:hideMark/>
          </w:tcPr>
          <w:p w14:paraId="319A00B9"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nil"/>
              <w:left w:val="nil"/>
              <w:bottom w:val="single" w:sz="4" w:space="0" w:color="auto"/>
              <w:right w:val="nil"/>
            </w:tcBorders>
            <w:shd w:val="clear" w:color="auto" w:fill="auto"/>
            <w:noWrap/>
            <w:vAlign w:val="center"/>
            <w:hideMark/>
          </w:tcPr>
          <w:p w14:paraId="7C1A97C4"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nil"/>
              <w:left w:val="nil"/>
              <w:bottom w:val="single" w:sz="4" w:space="0" w:color="auto"/>
              <w:right w:val="nil"/>
            </w:tcBorders>
            <w:shd w:val="clear" w:color="auto" w:fill="auto"/>
            <w:noWrap/>
            <w:vAlign w:val="center"/>
            <w:hideMark/>
          </w:tcPr>
          <w:p w14:paraId="233D33E4"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nil"/>
              <w:left w:val="single" w:sz="4" w:space="0" w:color="auto"/>
              <w:bottom w:val="single" w:sz="4" w:space="0" w:color="auto"/>
              <w:right w:val="nil"/>
            </w:tcBorders>
            <w:shd w:val="clear" w:color="auto" w:fill="auto"/>
            <w:noWrap/>
            <w:vAlign w:val="center"/>
            <w:hideMark/>
          </w:tcPr>
          <w:p w14:paraId="7DFC64B3"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c>
          <w:tcPr>
            <w:tcW w:w="0" w:type="auto"/>
            <w:tcBorders>
              <w:top w:val="nil"/>
              <w:left w:val="nil"/>
              <w:bottom w:val="single" w:sz="4" w:space="0" w:color="auto"/>
              <w:right w:val="nil"/>
            </w:tcBorders>
            <w:shd w:val="clear" w:color="auto" w:fill="auto"/>
            <w:noWrap/>
            <w:vAlign w:val="center"/>
            <w:hideMark/>
          </w:tcPr>
          <w:p w14:paraId="56B0340B" w14:textId="77777777" w:rsidR="00441EF1" w:rsidRPr="002C23E3" w:rsidRDefault="00441EF1" w:rsidP="00C63C8F">
            <w:pPr>
              <w:spacing w:line="240" w:lineRule="auto"/>
              <w:jc w:val="center"/>
              <w:rPr>
                <w:rFonts w:eastAsia="Times New Roman" w:cstheme="minorHAnsi"/>
                <w:color w:val="000000"/>
                <w:sz w:val="16"/>
                <w:szCs w:val="16"/>
              </w:rPr>
            </w:pPr>
            <w:r w:rsidRPr="002C23E3">
              <w:rPr>
                <w:rFonts w:eastAsia="Times New Roman" w:cstheme="minorHAnsi"/>
                <w:color w:val="000000"/>
                <w:sz w:val="16"/>
                <w:szCs w:val="16"/>
              </w:rPr>
              <w:t> </w:t>
            </w:r>
          </w:p>
        </w:tc>
      </w:tr>
    </w:tbl>
    <w:p w14:paraId="082D643F" w14:textId="77777777" w:rsidR="00441EF1" w:rsidRPr="002C23E3" w:rsidRDefault="00441EF1" w:rsidP="00441EF1">
      <w:pPr>
        <w:rPr>
          <w:rFonts w:cstheme="minorHAnsi"/>
        </w:rPr>
      </w:pPr>
    </w:p>
    <w:p w14:paraId="506B7E35" w14:textId="77777777" w:rsidR="00441EF1" w:rsidRPr="002C23E3" w:rsidRDefault="00441EF1" w:rsidP="00441EF1">
      <w:pPr>
        <w:rPr>
          <w:rFonts w:cstheme="minorHAnsi"/>
          <w:b/>
          <w:bCs/>
        </w:rPr>
      </w:pPr>
    </w:p>
    <w:p w14:paraId="46D58F5F" w14:textId="77777777" w:rsidR="00441EF1" w:rsidRPr="002C23E3" w:rsidRDefault="00441EF1" w:rsidP="00441EF1">
      <w:pPr>
        <w:rPr>
          <w:rFonts w:cstheme="minorHAnsi"/>
          <w:b/>
          <w:bCs/>
        </w:rPr>
      </w:pPr>
    </w:p>
    <w:p w14:paraId="09E9FA5E" w14:textId="77777777" w:rsidR="00441EF1" w:rsidRPr="002C23E3" w:rsidRDefault="00441EF1" w:rsidP="00441EF1">
      <w:pPr>
        <w:rPr>
          <w:rFonts w:cstheme="minorHAnsi"/>
          <w:b/>
          <w:bCs/>
        </w:rPr>
      </w:pPr>
      <w:r w:rsidRPr="002C23E3">
        <w:rPr>
          <w:rFonts w:cstheme="minorHAnsi"/>
          <w:b/>
          <w:bCs/>
        </w:rPr>
        <w:t>References</w:t>
      </w:r>
    </w:p>
    <w:p w14:paraId="003AC663" w14:textId="5E50DA37" w:rsidR="009B3338" w:rsidRPr="009B3338" w:rsidRDefault="00441EF1" w:rsidP="009B3338">
      <w:pPr>
        <w:widowControl w:val="0"/>
        <w:autoSpaceDE w:val="0"/>
        <w:autoSpaceDN w:val="0"/>
        <w:adjustRightInd w:val="0"/>
        <w:spacing w:line="240" w:lineRule="auto"/>
        <w:ind w:left="640" w:hanging="640"/>
        <w:rPr>
          <w:rFonts w:ascii="Calibri" w:hAnsi="Calibri" w:cs="Calibri"/>
          <w:noProof/>
          <w:szCs w:val="24"/>
        </w:rPr>
      </w:pPr>
      <w:r w:rsidRPr="002C23E3">
        <w:rPr>
          <w:rFonts w:cstheme="minorHAnsi"/>
          <w:b/>
          <w:bCs/>
        </w:rPr>
        <w:fldChar w:fldCharType="begin" w:fldLock="1"/>
      </w:r>
      <w:r w:rsidRPr="00EA3A27">
        <w:rPr>
          <w:rFonts w:cstheme="minorHAnsi"/>
          <w:b/>
          <w:bCs/>
        </w:rPr>
        <w:instrText xml:space="preserve">ADDIN Mendeley Bibliography CSL_BIBLIOGRAPHY </w:instrText>
      </w:r>
      <w:r w:rsidRPr="002C23E3">
        <w:rPr>
          <w:rFonts w:cstheme="minorHAnsi"/>
          <w:b/>
          <w:bCs/>
        </w:rPr>
        <w:fldChar w:fldCharType="separate"/>
      </w:r>
      <w:r w:rsidR="009B3338" w:rsidRPr="009B3338">
        <w:rPr>
          <w:rFonts w:ascii="Calibri" w:hAnsi="Calibri" w:cs="Calibri"/>
          <w:noProof/>
          <w:szCs w:val="24"/>
        </w:rPr>
        <w:t>1.</w:t>
      </w:r>
      <w:r w:rsidR="009B3338" w:rsidRPr="009B3338">
        <w:rPr>
          <w:rFonts w:ascii="Calibri" w:hAnsi="Calibri" w:cs="Calibri"/>
          <w:noProof/>
          <w:szCs w:val="24"/>
        </w:rPr>
        <w:tab/>
        <w:t xml:space="preserve">Florenes, T. W., Bere, T., Nordsletten, L., Heir, S. &amp; Bahr, R. Injuries among male and female World Cup alpine skiers. </w:t>
      </w:r>
      <w:r w:rsidR="009B3338" w:rsidRPr="009B3338">
        <w:rPr>
          <w:rFonts w:ascii="Calibri" w:hAnsi="Calibri" w:cs="Calibri"/>
          <w:i/>
          <w:iCs/>
          <w:noProof/>
          <w:szCs w:val="24"/>
        </w:rPr>
        <w:t>Br. J. Sports Med.</w:t>
      </w:r>
      <w:r w:rsidR="009B3338" w:rsidRPr="009B3338">
        <w:rPr>
          <w:rFonts w:ascii="Calibri" w:hAnsi="Calibri" w:cs="Calibri"/>
          <w:noProof/>
          <w:szCs w:val="24"/>
        </w:rPr>
        <w:t xml:space="preserve"> </w:t>
      </w:r>
      <w:r w:rsidR="009B3338" w:rsidRPr="009B3338">
        <w:rPr>
          <w:rFonts w:ascii="Calibri" w:hAnsi="Calibri" w:cs="Calibri"/>
          <w:b/>
          <w:bCs/>
          <w:noProof/>
          <w:szCs w:val="24"/>
        </w:rPr>
        <w:t>43</w:t>
      </w:r>
      <w:r w:rsidR="009B3338" w:rsidRPr="009B3338">
        <w:rPr>
          <w:rFonts w:ascii="Calibri" w:hAnsi="Calibri" w:cs="Calibri"/>
          <w:noProof/>
          <w:szCs w:val="24"/>
        </w:rPr>
        <w:t>, 973–978 (2009).</w:t>
      </w:r>
    </w:p>
    <w:p w14:paraId="69D97EDB" w14:textId="77777777" w:rsidR="009B3338" w:rsidRPr="009B3338" w:rsidRDefault="009B3338" w:rsidP="009B3338">
      <w:pPr>
        <w:widowControl w:val="0"/>
        <w:autoSpaceDE w:val="0"/>
        <w:autoSpaceDN w:val="0"/>
        <w:adjustRightInd w:val="0"/>
        <w:spacing w:line="240" w:lineRule="auto"/>
        <w:ind w:left="640" w:hanging="640"/>
        <w:rPr>
          <w:rFonts w:ascii="Calibri" w:hAnsi="Calibri" w:cs="Calibri"/>
          <w:noProof/>
          <w:szCs w:val="24"/>
        </w:rPr>
      </w:pPr>
      <w:r w:rsidRPr="009B3338">
        <w:rPr>
          <w:rFonts w:ascii="Calibri" w:hAnsi="Calibri" w:cs="Calibri"/>
          <w:noProof/>
          <w:szCs w:val="24"/>
        </w:rPr>
        <w:t>2.</w:t>
      </w:r>
      <w:r w:rsidRPr="009B3338">
        <w:rPr>
          <w:rFonts w:ascii="Calibri" w:hAnsi="Calibri" w:cs="Calibri"/>
          <w:noProof/>
          <w:szCs w:val="24"/>
        </w:rPr>
        <w:tab/>
        <w:t xml:space="preserve">Bere, T., Florenes, T. W., Nordsletten, L. &amp; Bahr, R. Sex differences in the risk of injury in World Cup alpine skiers: a 6-year cohort study. </w:t>
      </w:r>
      <w:r w:rsidRPr="009B3338">
        <w:rPr>
          <w:rFonts w:ascii="Calibri" w:hAnsi="Calibri" w:cs="Calibri"/>
          <w:i/>
          <w:iCs/>
          <w:noProof/>
          <w:szCs w:val="24"/>
        </w:rPr>
        <w:t>Br. J. Sports Med.</w:t>
      </w:r>
      <w:r w:rsidRPr="009B3338">
        <w:rPr>
          <w:rFonts w:ascii="Calibri" w:hAnsi="Calibri" w:cs="Calibri"/>
          <w:noProof/>
          <w:szCs w:val="24"/>
        </w:rPr>
        <w:t xml:space="preserve"> </w:t>
      </w:r>
      <w:r w:rsidRPr="009B3338">
        <w:rPr>
          <w:rFonts w:ascii="Calibri" w:hAnsi="Calibri" w:cs="Calibri"/>
          <w:b/>
          <w:bCs/>
          <w:noProof/>
          <w:szCs w:val="24"/>
        </w:rPr>
        <w:t>48</w:t>
      </w:r>
      <w:r w:rsidRPr="009B3338">
        <w:rPr>
          <w:rFonts w:ascii="Calibri" w:hAnsi="Calibri" w:cs="Calibri"/>
          <w:noProof/>
          <w:szCs w:val="24"/>
        </w:rPr>
        <w:t>, 36–49 (2013).</w:t>
      </w:r>
    </w:p>
    <w:p w14:paraId="57E48EEB" w14:textId="77777777" w:rsidR="009B3338" w:rsidRPr="009B3338" w:rsidRDefault="009B3338" w:rsidP="009B3338">
      <w:pPr>
        <w:widowControl w:val="0"/>
        <w:autoSpaceDE w:val="0"/>
        <w:autoSpaceDN w:val="0"/>
        <w:adjustRightInd w:val="0"/>
        <w:spacing w:line="240" w:lineRule="auto"/>
        <w:ind w:left="640" w:hanging="640"/>
        <w:rPr>
          <w:rFonts w:ascii="Calibri" w:hAnsi="Calibri" w:cs="Calibri"/>
          <w:noProof/>
          <w:szCs w:val="24"/>
        </w:rPr>
      </w:pPr>
      <w:r w:rsidRPr="009B3338">
        <w:rPr>
          <w:rFonts w:ascii="Calibri" w:hAnsi="Calibri" w:cs="Calibri"/>
          <w:noProof/>
          <w:szCs w:val="24"/>
        </w:rPr>
        <w:t>3.</w:t>
      </w:r>
      <w:r w:rsidRPr="009B3338">
        <w:rPr>
          <w:rFonts w:ascii="Calibri" w:hAnsi="Calibri" w:cs="Calibri"/>
          <w:noProof/>
          <w:szCs w:val="24"/>
        </w:rPr>
        <w:tab/>
        <w:t xml:space="preserve">Haaland, B., Steenstrup, S. E., Bere, T., Bahr, R. &amp; Nordsletten, L. Injury rate and injury patterns in FIS World Cup Alpine skiing (2006-2015): have the new ski regulations made an impact? </w:t>
      </w:r>
      <w:r w:rsidRPr="009B3338">
        <w:rPr>
          <w:rFonts w:ascii="Calibri" w:hAnsi="Calibri" w:cs="Calibri"/>
          <w:i/>
          <w:iCs/>
          <w:noProof/>
          <w:szCs w:val="24"/>
        </w:rPr>
        <w:t>Br. J. Sports Med.</w:t>
      </w:r>
      <w:r w:rsidRPr="009B3338">
        <w:rPr>
          <w:rFonts w:ascii="Calibri" w:hAnsi="Calibri" w:cs="Calibri"/>
          <w:noProof/>
          <w:szCs w:val="24"/>
        </w:rPr>
        <w:t xml:space="preserve"> </w:t>
      </w:r>
      <w:r w:rsidRPr="009B3338">
        <w:rPr>
          <w:rFonts w:ascii="Calibri" w:hAnsi="Calibri" w:cs="Calibri"/>
          <w:b/>
          <w:bCs/>
          <w:noProof/>
          <w:szCs w:val="24"/>
        </w:rPr>
        <w:t>50</w:t>
      </w:r>
      <w:r w:rsidRPr="009B3338">
        <w:rPr>
          <w:rFonts w:ascii="Calibri" w:hAnsi="Calibri" w:cs="Calibri"/>
          <w:noProof/>
          <w:szCs w:val="24"/>
        </w:rPr>
        <w:t>, 32–36 (2015).</w:t>
      </w:r>
    </w:p>
    <w:p w14:paraId="764BC328" w14:textId="77777777" w:rsidR="009B3338" w:rsidRPr="009B3338" w:rsidRDefault="009B3338" w:rsidP="009B3338">
      <w:pPr>
        <w:widowControl w:val="0"/>
        <w:autoSpaceDE w:val="0"/>
        <w:autoSpaceDN w:val="0"/>
        <w:adjustRightInd w:val="0"/>
        <w:spacing w:line="240" w:lineRule="auto"/>
        <w:ind w:left="640" w:hanging="640"/>
        <w:rPr>
          <w:rFonts w:ascii="Calibri" w:hAnsi="Calibri" w:cs="Calibri"/>
          <w:noProof/>
          <w:szCs w:val="24"/>
        </w:rPr>
      </w:pPr>
      <w:r w:rsidRPr="009B3338">
        <w:rPr>
          <w:rFonts w:ascii="Calibri" w:hAnsi="Calibri" w:cs="Calibri"/>
          <w:noProof/>
          <w:szCs w:val="24"/>
        </w:rPr>
        <w:t>4.</w:t>
      </w:r>
      <w:r w:rsidRPr="009B3338">
        <w:rPr>
          <w:rFonts w:ascii="Calibri" w:hAnsi="Calibri" w:cs="Calibri"/>
          <w:noProof/>
          <w:szCs w:val="24"/>
        </w:rPr>
        <w:tab/>
        <w:t xml:space="preserve">Alhammoud, M., Racinais, S., Rousseaux-Blanchi, M. P. &amp; Bouscaren, N. Recording injuries only during winter competitive season underestimates injury incidence in elite alpine skiers. </w:t>
      </w:r>
      <w:r w:rsidRPr="009B3338">
        <w:rPr>
          <w:rFonts w:ascii="Calibri" w:hAnsi="Calibri" w:cs="Calibri"/>
          <w:i/>
          <w:iCs/>
          <w:noProof/>
          <w:szCs w:val="24"/>
        </w:rPr>
        <w:t>Scand. J. Med. Sci. Sport.</w:t>
      </w:r>
      <w:r w:rsidRPr="009B3338">
        <w:rPr>
          <w:rFonts w:ascii="Calibri" w:hAnsi="Calibri" w:cs="Calibri"/>
          <w:noProof/>
          <w:szCs w:val="24"/>
        </w:rPr>
        <w:t xml:space="preserve"> </w:t>
      </w:r>
      <w:r w:rsidRPr="009B3338">
        <w:rPr>
          <w:rFonts w:ascii="Calibri" w:hAnsi="Calibri" w:cs="Calibri"/>
          <w:b/>
          <w:bCs/>
          <w:noProof/>
          <w:szCs w:val="24"/>
        </w:rPr>
        <w:t>30</w:t>
      </w:r>
      <w:r w:rsidRPr="009B3338">
        <w:rPr>
          <w:rFonts w:ascii="Calibri" w:hAnsi="Calibri" w:cs="Calibri"/>
          <w:noProof/>
          <w:szCs w:val="24"/>
        </w:rPr>
        <w:t>, 1177–1187 (2020).</w:t>
      </w:r>
    </w:p>
    <w:p w14:paraId="538AC40D" w14:textId="77777777" w:rsidR="009B3338" w:rsidRPr="009B3338" w:rsidRDefault="009B3338" w:rsidP="009B3338">
      <w:pPr>
        <w:widowControl w:val="0"/>
        <w:autoSpaceDE w:val="0"/>
        <w:autoSpaceDN w:val="0"/>
        <w:adjustRightInd w:val="0"/>
        <w:spacing w:line="240" w:lineRule="auto"/>
        <w:ind w:left="640" w:hanging="640"/>
        <w:rPr>
          <w:rFonts w:ascii="Calibri" w:hAnsi="Calibri" w:cs="Calibri"/>
          <w:noProof/>
          <w:szCs w:val="24"/>
        </w:rPr>
      </w:pPr>
      <w:r w:rsidRPr="009B3338">
        <w:rPr>
          <w:rFonts w:ascii="Calibri" w:hAnsi="Calibri" w:cs="Calibri"/>
          <w:noProof/>
          <w:szCs w:val="24"/>
        </w:rPr>
        <w:t>5.</w:t>
      </w:r>
      <w:r w:rsidRPr="009B3338">
        <w:rPr>
          <w:rFonts w:ascii="Calibri" w:hAnsi="Calibri" w:cs="Calibri"/>
          <w:noProof/>
          <w:szCs w:val="24"/>
        </w:rPr>
        <w:tab/>
        <w:t xml:space="preserve">Fröhlich, S. </w:t>
      </w:r>
      <w:r w:rsidRPr="009B3338">
        <w:rPr>
          <w:rFonts w:ascii="Calibri" w:hAnsi="Calibri" w:cs="Calibri"/>
          <w:i/>
          <w:iCs/>
          <w:noProof/>
          <w:szCs w:val="24"/>
        </w:rPr>
        <w:t>et al.</w:t>
      </w:r>
      <w:r w:rsidRPr="009B3338">
        <w:rPr>
          <w:rFonts w:ascii="Calibri" w:hAnsi="Calibri" w:cs="Calibri"/>
          <w:noProof/>
          <w:szCs w:val="24"/>
        </w:rPr>
        <w:t xml:space="preserve"> Injury risks among elite competitive alpine skiers are underestimated if not registered prospectively, over the entire season and regardless of whether requiring medical attention. </w:t>
      </w:r>
      <w:r w:rsidRPr="009B3338">
        <w:rPr>
          <w:rFonts w:ascii="Calibri" w:hAnsi="Calibri" w:cs="Calibri"/>
          <w:i/>
          <w:iCs/>
          <w:noProof/>
          <w:szCs w:val="24"/>
        </w:rPr>
        <w:t>Knee Surgery, Sport. Traumatol. Arthrosc.</w:t>
      </w:r>
      <w:r w:rsidRPr="009B3338">
        <w:rPr>
          <w:rFonts w:ascii="Calibri" w:hAnsi="Calibri" w:cs="Calibri"/>
          <w:noProof/>
          <w:szCs w:val="24"/>
        </w:rPr>
        <w:t xml:space="preserve"> (2020) doi:10.1007/s00167-020-06110-5.</w:t>
      </w:r>
    </w:p>
    <w:p w14:paraId="0D8FFD91" w14:textId="77777777" w:rsidR="009B3338" w:rsidRPr="009B3338" w:rsidRDefault="009B3338" w:rsidP="009B3338">
      <w:pPr>
        <w:widowControl w:val="0"/>
        <w:autoSpaceDE w:val="0"/>
        <w:autoSpaceDN w:val="0"/>
        <w:adjustRightInd w:val="0"/>
        <w:spacing w:line="240" w:lineRule="auto"/>
        <w:ind w:left="640" w:hanging="640"/>
        <w:rPr>
          <w:rFonts w:ascii="Calibri" w:hAnsi="Calibri" w:cs="Calibri"/>
          <w:noProof/>
          <w:szCs w:val="24"/>
        </w:rPr>
      </w:pPr>
      <w:r w:rsidRPr="009B3338">
        <w:rPr>
          <w:rFonts w:ascii="Calibri" w:hAnsi="Calibri" w:cs="Calibri"/>
          <w:noProof/>
          <w:szCs w:val="24"/>
        </w:rPr>
        <w:t>6.</w:t>
      </w:r>
      <w:r w:rsidRPr="009B3338">
        <w:rPr>
          <w:rFonts w:ascii="Calibri" w:hAnsi="Calibri" w:cs="Calibri"/>
          <w:noProof/>
          <w:szCs w:val="24"/>
        </w:rPr>
        <w:tab/>
        <w:t xml:space="preserve">Engebretsen, L. </w:t>
      </w:r>
      <w:r w:rsidRPr="009B3338">
        <w:rPr>
          <w:rFonts w:ascii="Calibri" w:hAnsi="Calibri" w:cs="Calibri"/>
          <w:i/>
          <w:iCs/>
          <w:noProof/>
          <w:szCs w:val="24"/>
        </w:rPr>
        <w:t>et al.</w:t>
      </w:r>
      <w:r w:rsidRPr="009B3338">
        <w:rPr>
          <w:rFonts w:ascii="Calibri" w:hAnsi="Calibri" w:cs="Calibri"/>
          <w:noProof/>
          <w:szCs w:val="24"/>
        </w:rPr>
        <w:t xml:space="preserve"> Sports injuries and illnesses during the Winter Olympic Games 2010. </w:t>
      </w:r>
      <w:r w:rsidRPr="009B3338">
        <w:rPr>
          <w:rFonts w:ascii="Calibri" w:hAnsi="Calibri" w:cs="Calibri"/>
          <w:i/>
          <w:iCs/>
          <w:noProof/>
          <w:szCs w:val="24"/>
        </w:rPr>
        <w:t>Br J Sport. Med</w:t>
      </w:r>
      <w:r w:rsidRPr="009B3338">
        <w:rPr>
          <w:rFonts w:ascii="Calibri" w:hAnsi="Calibri" w:cs="Calibri"/>
          <w:noProof/>
          <w:szCs w:val="24"/>
        </w:rPr>
        <w:t xml:space="preserve"> </w:t>
      </w:r>
      <w:r w:rsidRPr="009B3338">
        <w:rPr>
          <w:rFonts w:ascii="Calibri" w:hAnsi="Calibri" w:cs="Calibri"/>
          <w:b/>
          <w:bCs/>
          <w:noProof/>
          <w:szCs w:val="24"/>
        </w:rPr>
        <w:t>44</w:t>
      </w:r>
      <w:r w:rsidRPr="009B3338">
        <w:rPr>
          <w:rFonts w:ascii="Calibri" w:hAnsi="Calibri" w:cs="Calibri"/>
          <w:noProof/>
          <w:szCs w:val="24"/>
        </w:rPr>
        <w:t>, 772–780 (2010).</w:t>
      </w:r>
    </w:p>
    <w:p w14:paraId="67FF6B28" w14:textId="77777777" w:rsidR="009B3338" w:rsidRPr="009B3338" w:rsidRDefault="009B3338" w:rsidP="009B3338">
      <w:pPr>
        <w:widowControl w:val="0"/>
        <w:autoSpaceDE w:val="0"/>
        <w:autoSpaceDN w:val="0"/>
        <w:adjustRightInd w:val="0"/>
        <w:spacing w:line="240" w:lineRule="auto"/>
        <w:ind w:left="640" w:hanging="640"/>
        <w:rPr>
          <w:rFonts w:ascii="Calibri" w:hAnsi="Calibri" w:cs="Calibri"/>
          <w:noProof/>
          <w:szCs w:val="24"/>
        </w:rPr>
      </w:pPr>
      <w:r w:rsidRPr="009B3338">
        <w:rPr>
          <w:rFonts w:ascii="Calibri" w:hAnsi="Calibri" w:cs="Calibri"/>
          <w:noProof/>
          <w:szCs w:val="24"/>
        </w:rPr>
        <w:t>7.</w:t>
      </w:r>
      <w:r w:rsidRPr="009B3338">
        <w:rPr>
          <w:rFonts w:ascii="Calibri" w:hAnsi="Calibri" w:cs="Calibri"/>
          <w:noProof/>
          <w:szCs w:val="24"/>
        </w:rPr>
        <w:tab/>
        <w:t xml:space="preserve">Soligard, T. </w:t>
      </w:r>
      <w:r w:rsidRPr="009B3338">
        <w:rPr>
          <w:rFonts w:ascii="Calibri" w:hAnsi="Calibri" w:cs="Calibri"/>
          <w:i/>
          <w:iCs/>
          <w:noProof/>
          <w:szCs w:val="24"/>
        </w:rPr>
        <w:t>et al.</w:t>
      </w:r>
      <w:r w:rsidRPr="009B3338">
        <w:rPr>
          <w:rFonts w:ascii="Calibri" w:hAnsi="Calibri" w:cs="Calibri"/>
          <w:noProof/>
          <w:szCs w:val="24"/>
        </w:rPr>
        <w:t xml:space="preserve"> Sports injury and illness incidence in the PyeongChang 2018 Olympic Winter Games: A prospective study of 2914 athletes from 92 countries. </w:t>
      </w:r>
      <w:r w:rsidRPr="009B3338">
        <w:rPr>
          <w:rFonts w:ascii="Calibri" w:hAnsi="Calibri" w:cs="Calibri"/>
          <w:i/>
          <w:iCs/>
          <w:noProof/>
          <w:szCs w:val="24"/>
        </w:rPr>
        <w:t>Br. J. Sports Med.</w:t>
      </w:r>
      <w:r w:rsidRPr="009B3338">
        <w:rPr>
          <w:rFonts w:ascii="Calibri" w:hAnsi="Calibri" w:cs="Calibri"/>
          <w:noProof/>
          <w:szCs w:val="24"/>
        </w:rPr>
        <w:t xml:space="preserve"> </w:t>
      </w:r>
      <w:r w:rsidRPr="009B3338">
        <w:rPr>
          <w:rFonts w:ascii="Calibri" w:hAnsi="Calibri" w:cs="Calibri"/>
          <w:b/>
          <w:bCs/>
          <w:noProof/>
          <w:szCs w:val="24"/>
        </w:rPr>
        <w:t>53</w:t>
      </w:r>
      <w:r w:rsidRPr="009B3338">
        <w:rPr>
          <w:rFonts w:ascii="Calibri" w:hAnsi="Calibri" w:cs="Calibri"/>
          <w:noProof/>
          <w:szCs w:val="24"/>
        </w:rPr>
        <w:t>, 1085–1092 (2019).</w:t>
      </w:r>
    </w:p>
    <w:p w14:paraId="4CBEC24F" w14:textId="77777777" w:rsidR="009B3338" w:rsidRPr="009B3338" w:rsidRDefault="009B3338" w:rsidP="009B3338">
      <w:pPr>
        <w:widowControl w:val="0"/>
        <w:autoSpaceDE w:val="0"/>
        <w:autoSpaceDN w:val="0"/>
        <w:adjustRightInd w:val="0"/>
        <w:spacing w:line="240" w:lineRule="auto"/>
        <w:ind w:left="640" w:hanging="640"/>
        <w:rPr>
          <w:rFonts w:ascii="Calibri" w:hAnsi="Calibri" w:cs="Calibri"/>
          <w:noProof/>
          <w:szCs w:val="24"/>
        </w:rPr>
      </w:pPr>
      <w:r w:rsidRPr="009B3338">
        <w:rPr>
          <w:rFonts w:ascii="Calibri" w:hAnsi="Calibri" w:cs="Calibri"/>
          <w:noProof/>
          <w:szCs w:val="24"/>
        </w:rPr>
        <w:t>8.</w:t>
      </w:r>
      <w:r w:rsidRPr="009B3338">
        <w:rPr>
          <w:rFonts w:ascii="Calibri" w:hAnsi="Calibri" w:cs="Calibri"/>
          <w:noProof/>
          <w:szCs w:val="24"/>
        </w:rPr>
        <w:tab/>
        <w:t xml:space="preserve">Soligard, T. </w:t>
      </w:r>
      <w:r w:rsidRPr="009B3338">
        <w:rPr>
          <w:rFonts w:ascii="Calibri" w:hAnsi="Calibri" w:cs="Calibri"/>
          <w:i/>
          <w:iCs/>
          <w:noProof/>
          <w:szCs w:val="24"/>
        </w:rPr>
        <w:t>et al.</w:t>
      </w:r>
      <w:r w:rsidRPr="009B3338">
        <w:rPr>
          <w:rFonts w:ascii="Calibri" w:hAnsi="Calibri" w:cs="Calibri"/>
          <w:noProof/>
          <w:szCs w:val="24"/>
        </w:rPr>
        <w:t xml:space="preserve"> Sports injuries and illnesses in the Sochi 2014 Olympic Winter Games. </w:t>
      </w:r>
      <w:r w:rsidRPr="009B3338">
        <w:rPr>
          <w:rFonts w:ascii="Calibri" w:hAnsi="Calibri" w:cs="Calibri"/>
          <w:i/>
          <w:iCs/>
          <w:noProof/>
          <w:szCs w:val="24"/>
        </w:rPr>
        <w:t>Br J Sport. Med</w:t>
      </w:r>
      <w:r w:rsidRPr="009B3338">
        <w:rPr>
          <w:rFonts w:ascii="Calibri" w:hAnsi="Calibri" w:cs="Calibri"/>
          <w:noProof/>
          <w:szCs w:val="24"/>
        </w:rPr>
        <w:t xml:space="preserve"> </w:t>
      </w:r>
      <w:r w:rsidRPr="009B3338">
        <w:rPr>
          <w:rFonts w:ascii="Calibri" w:hAnsi="Calibri" w:cs="Calibri"/>
          <w:b/>
          <w:bCs/>
          <w:noProof/>
          <w:szCs w:val="24"/>
        </w:rPr>
        <w:t>49</w:t>
      </w:r>
      <w:r w:rsidRPr="009B3338">
        <w:rPr>
          <w:rFonts w:ascii="Calibri" w:hAnsi="Calibri" w:cs="Calibri"/>
          <w:noProof/>
          <w:szCs w:val="24"/>
        </w:rPr>
        <w:t>, 441–447 (2015).</w:t>
      </w:r>
    </w:p>
    <w:p w14:paraId="4D31364D" w14:textId="77777777" w:rsidR="009B3338" w:rsidRPr="009B3338" w:rsidRDefault="009B3338" w:rsidP="009B3338">
      <w:pPr>
        <w:widowControl w:val="0"/>
        <w:autoSpaceDE w:val="0"/>
        <w:autoSpaceDN w:val="0"/>
        <w:adjustRightInd w:val="0"/>
        <w:spacing w:line="240" w:lineRule="auto"/>
        <w:ind w:left="640" w:hanging="640"/>
        <w:rPr>
          <w:rFonts w:ascii="Calibri" w:hAnsi="Calibri" w:cs="Calibri"/>
          <w:noProof/>
          <w:szCs w:val="24"/>
        </w:rPr>
      </w:pPr>
      <w:r w:rsidRPr="009B3338">
        <w:rPr>
          <w:rFonts w:ascii="Calibri" w:hAnsi="Calibri" w:cs="Calibri"/>
          <w:noProof/>
          <w:szCs w:val="24"/>
        </w:rPr>
        <w:t>9.</w:t>
      </w:r>
      <w:r w:rsidRPr="009B3338">
        <w:rPr>
          <w:rFonts w:ascii="Calibri" w:hAnsi="Calibri" w:cs="Calibri"/>
          <w:noProof/>
          <w:szCs w:val="24"/>
        </w:rPr>
        <w:tab/>
        <w:t xml:space="preserve">Gilgien, M., Crivelli, P., Spörri, J., Kröll, J. &amp; Müller, E. Characterization of course and terrain and their effect on skier speed in World Cup alpine ski racing. </w:t>
      </w:r>
      <w:r w:rsidRPr="009B3338">
        <w:rPr>
          <w:rFonts w:ascii="Calibri" w:hAnsi="Calibri" w:cs="Calibri"/>
          <w:i/>
          <w:iCs/>
          <w:noProof/>
          <w:szCs w:val="24"/>
        </w:rPr>
        <w:t>PLoS One</w:t>
      </w:r>
      <w:r w:rsidRPr="009B3338">
        <w:rPr>
          <w:rFonts w:ascii="Calibri" w:hAnsi="Calibri" w:cs="Calibri"/>
          <w:noProof/>
          <w:szCs w:val="24"/>
        </w:rPr>
        <w:t xml:space="preserve"> </w:t>
      </w:r>
      <w:r w:rsidRPr="009B3338">
        <w:rPr>
          <w:rFonts w:ascii="Calibri" w:hAnsi="Calibri" w:cs="Calibri"/>
          <w:b/>
          <w:bCs/>
          <w:noProof/>
          <w:szCs w:val="24"/>
        </w:rPr>
        <w:t>10</w:t>
      </w:r>
      <w:r w:rsidRPr="009B3338">
        <w:rPr>
          <w:rFonts w:ascii="Calibri" w:hAnsi="Calibri" w:cs="Calibri"/>
          <w:noProof/>
          <w:szCs w:val="24"/>
        </w:rPr>
        <w:t>, e0118119 (2015).</w:t>
      </w:r>
    </w:p>
    <w:p w14:paraId="73FD0D7F" w14:textId="77777777" w:rsidR="009B3338" w:rsidRPr="009B3338" w:rsidRDefault="009B3338" w:rsidP="009B3338">
      <w:pPr>
        <w:widowControl w:val="0"/>
        <w:autoSpaceDE w:val="0"/>
        <w:autoSpaceDN w:val="0"/>
        <w:adjustRightInd w:val="0"/>
        <w:spacing w:line="240" w:lineRule="auto"/>
        <w:ind w:left="640" w:hanging="640"/>
        <w:rPr>
          <w:rFonts w:ascii="Calibri" w:hAnsi="Calibri" w:cs="Calibri"/>
          <w:noProof/>
          <w:szCs w:val="24"/>
        </w:rPr>
      </w:pPr>
      <w:r w:rsidRPr="009B3338">
        <w:rPr>
          <w:rFonts w:ascii="Calibri" w:hAnsi="Calibri" w:cs="Calibri"/>
          <w:noProof/>
          <w:szCs w:val="24"/>
        </w:rPr>
        <w:t>10.</w:t>
      </w:r>
      <w:r w:rsidRPr="009B3338">
        <w:rPr>
          <w:rFonts w:ascii="Calibri" w:hAnsi="Calibri" w:cs="Calibri"/>
          <w:noProof/>
          <w:szCs w:val="24"/>
        </w:rPr>
        <w:tab/>
        <w:t xml:space="preserve">Gilgien, M., Crivelli, P., Spörri, J., Kröll, J. &amp; Müller, E. Correction: Characterization of course and terrain and their effect on skier speed in World Cup alpine ski racing. </w:t>
      </w:r>
      <w:r w:rsidRPr="009B3338">
        <w:rPr>
          <w:rFonts w:ascii="Calibri" w:hAnsi="Calibri" w:cs="Calibri"/>
          <w:i/>
          <w:iCs/>
          <w:noProof/>
          <w:szCs w:val="24"/>
        </w:rPr>
        <w:t>PLoS One</w:t>
      </w:r>
      <w:r w:rsidRPr="009B3338">
        <w:rPr>
          <w:rFonts w:ascii="Calibri" w:hAnsi="Calibri" w:cs="Calibri"/>
          <w:noProof/>
          <w:szCs w:val="24"/>
        </w:rPr>
        <w:t xml:space="preserve"> </w:t>
      </w:r>
      <w:r w:rsidRPr="009B3338">
        <w:rPr>
          <w:rFonts w:ascii="Calibri" w:hAnsi="Calibri" w:cs="Calibri"/>
          <w:b/>
          <w:bCs/>
          <w:noProof/>
          <w:szCs w:val="24"/>
        </w:rPr>
        <w:t>10</w:t>
      </w:r>
      <w:r w:rsidRPr="009B3338">
        <w:rPr>
          <w:rFonts w:ascii="Calibri" w:hAnsi="Calibri" w:cs="Calibri"/>
          <w:noProof/>
          <w:szCs w:val="24"/>
        </w:rPr>
        <w:t>, e0118119 (2015).</w:t>
      </w:r>
    </w:p>
    <w:p w14:paraId="4DFBC60F" w14:textId="77777777" w:rsidR="009B3338" w:rsidRPr="009B3338" w:rsidRDefault="009B3338" w:rsidP="009B3338">
      <w:pPr>
        <w:widowControl w:val="0"/>
        <w:autoSpaceDE w:val="0"/>
        <w:autoSpaceDN w:val="0"/>
        <w:adjustRightInd w:val="0"/>
        <w:spacing w:line="240" w:lineRule="auto"/>
        <w:ind w:left="640" w:hanging="640"/>
        <w:rPr>
          <w:rFonts w:ascii="Calibri" w:hAnsi="Calibri" w:cs="Calibri"/>
          <w:noProof/>
          <w:szCs w:val="24"/>
        </w:rPr>
      </w:pPr>
      <w:r w:rsidRPr="009B3338">
        <w:rPr>
          <w:rFonts w:ascii="Calibri" w:hAnsi="Calibri" w:cs="Calibri"/>
          <w:noProof/>
          <w:szCs w:val="24"/>
        </w:rPr>
        <w:lastRenderedPageBreak/>
        <w:t>11.</w:t>
      </w:r>
      <w:r w:rsidRPr="009B3338">
        <w:rPr>
          <w:rFonts w:ascii="Calibri" w:hAnsi="Calibri" w:cs="Calibri"/>
          <w:noProof/>
          <w:szCs w:val="24"/>
        </w:rPr>
        <w:tab/>
        <w:t xml:space="preserve">Yamazaki, J. </w:t>
      </w:r>
      <w:r w:rsidRPr="009B3338">
        <w:rPr>
          <w:rFonts w:ascii="Calibri" w:hAnsi="Calibri" w:cs="Calibri"/>
          <w:i/>
          <w:iCs/>
          <w:noProof/>
          <w:szCs w:val="24"/>
        </w:rPr>
        <w:t>et al.</w:t>
      </w:r>
      <w:r w:rsidRPr="009B3338">
        <w:rPr>
          <w:rFonts w:ascii="Calibri" w:hAnsi="Calibri" w:cs="Calibri"/>
          <w:noProof/>
          <w:szCs w:val="24"/>
        </w:rPr>
        <w:t xml:space="preserve"> Analysis of a severe head injury in World Cup alpine skiing. </w:t>
      </w:r>
      <w:r w:rsidRPr="009B3338">
        <w:rPr>
          <w:rFonts w:ascii="Calibri" w:hAnsi="Calibri" w:cs="Calibri"/>
          <w:i/>
          <w:iCs/>
          <w:noProof/>
          <w:szCs w:val="24"/>
        </w:rPr>
        <w:t>Med. Sci. Sport. Exerc.</w:t>
      </w:r>
      <w:r w:rsidRPr="009B3338">
        <w:rPr>
          <w:rFonts w:ascii="Calibri" w:hAnsi="Calibri" w:cs="Calibri"/>
          <w:noProof/>
          <w:szCs w:val="24"/>
        </w:rPr>
        <w:t xml:space="preserve"> </w:t>
      </w:r>
      <w:r w:rsidRPr="009B3338">
        <w:rPr>
          <w:rFonts w:ascii="Calibri" w:hAnsi="Calibri" w:cs="Calibri"/>
          <w:b/>
          <w:bCs/>
          <w:noProof/>
          <w:szCs w:val="24"/>
        </w:rPr>
        <w:t>47</w:t>
      </w:r>
      <w:r w:rsidRPr="009B3338">
        <w:rPr>
          <w:rFonts w:ascii="Calibri" w:hAnsi="Calibri" w:cs="Calibri"/>
          <w:noProof/>
          <w:szCs w:val="24"/>
        </w:rPr>
        <w:t>, 1113–1118 (2015).</w:t>
      </w:r>
    </w:p>
    <w:p w14:paraId="4EEA1047" w14:textId="77777777" w:rsidR="009B3338" w:rsidRPr="009B3338" w:rsidRDefault="009B3338" w:rsidP="009B3338">
      <w:pPr>
        <w:widowControl w:val="0"/>
        <w:autoSpaceDE w:val="0"/>
        <w:autoSpaceDN w:val="0"/>
        <w:adjustRightInd w:val="0"/>
        <w:spacing w:line="240" w:lineRule="auto"/>
        <w:ind w:left="640" w:hanging="640"/>
        <w:rPr>
          <w:rFonts w:ascii="Calibri" w:hAnsi="Calibri" w:cs="Calibri"/>
          <w:noProof/>
          <w:szCs w:val="24"/>
        </w:rPr>
      </w:pPr>
      <w:r w:rsidRPr="009B3338">
        <w:rPr>
          <w:rFonts w:ascii="Calibri" w:hAnsi="Calibri" w:cs="Calibri"/>
          <w:noProof/>
          <w:szCs w:val="24"/>
        </w:rPr>
        <w:t>12.</w:t>
      </w:r>
      <w:r w:rsidRPr="009B3338">
        <w:rPr>
          <w:rFonts w:ascii="Calibri" w:hAnsi="Calibri" w:cs="Calibri"/>
          <w:noProof/>
          <w:szCs w:val="24"/>
        </w:rPr>
        <w:tab/>
        <w:t xml:space="preserve">Bere, T. </w:t>
      </w:r>
      <w:r w:rsidRPr="009B3338">
        <w:rPr>
          <w:rFonts w:ascii="Calibri" w:hAnsi="Calibri" w:cs="Calibri"/>
          <w:i/>
          <w:iCs/>
          <w:noProof/>
          <w:szCs w:val="24"/>
        </w:rPr>
        <w:t>et al.</w:t>
      </w:r>
      <w:r w:rsidRPr="009B3338">
        <w:rPr>
          <w:rFonts w:ascii="Calibri" w:hAnsi="Calibri" w:cs="Calibri"/>
          <w:noProof/>
          <w:szCs w:val="24"/>
        </w:rPr>
        <w:t xml:space="preserve"> A systematic video analysis of 69 injury cases in World Cup alpine skiing. </w:t>
      </w:r>
      <w:r w:rsidRPr="009B3338">
        <w:rPr>
          <w:rFonts w:ascii="Calibri" w:hAnsi="Calibri" w:cs="Calibri"/>
          <w:i/>
          <w:iCs/>
          <w:noProof/>
          <w:szCs w:val="24"/>
        </w:rPr>
        <w:t>Scand. J. Med. Sci. Sports</w:t>
      </w:r>
      <w:r w:rsidRPr="009B3338">
        <w:rPr>
          <w:rFonts w:ascii="Calibri" w:hAnsi="Calibri" w:cs="Calibri"/>
          <w:noProof/>
          <w:szCs w:val="24"/>
        </w:rPr>
        <w:t xml:space="preserve"> </w:t>
      </w:r>
      <w:r w:rsidRPr="009B3338">
        <w:rPr>
          <w:rFonts w:ascii="Calibri" w:hAnsi="Calibri" w:cs="Calibri"/>
          <w:b/>
          <w:bCs/>
          <w:noProof/>
          <w:szCs w:val="24"/>
        </w:rPr>
        <w:t>24</w:t>
      </w:r>
      <w:r w:rsidRPr="009B3338">
        <w:rPr>
          <w:rFonts w:ascii="Calibri" w:hAnsi="Calibri" w:cs="Calibri"/>
          <w:noProof/>
          <w:szCs w:val="24"/>
        </w:rPr>
        <w:t>, 667–677 (2013).</w:t>
      </w:r>
    </w:p>
    <w:p w14:paraId="047F640A" w14:textId="77777777" w:rsidR="009B3338" w:rsidRPr="009B3338" w:rsidRDefault="009B3338" w:rsidP="009B3338">
      <w:pPr>
        <w:widowControl w:val="0"/>
        <w:autoSpaceDE w:val="0"/>
        <w:autoSpaceDN w:val="0"/>
        <w:adjustRightInd w:val="0"/>
        <w:spacing w:line="240" w:lineRule="auto"/>
        <w:ind w:left="640" w:hanging="640"/>
        <w:rPr>
          <w:rFonts w:ascii="Calibri" w:hAnsi="Calibri" w:cs="Calibri"/>
          <w:noProof/>
          <w:szCs w:val="24"/>
        </w:rPr>
      </w:pPr>
      <w:r w:rsidRPr="009B3338">
        <w:rPr>
          <w:rFonts w:ascii="Calibri" w:hAnsi="Calibri" w:cs="Calibri"/>
          <w:noProof/>
          <w:szCs w:val="24"/>
        </w:rPr>
        <w:t>13.</w:t>
      </w:r>
      <w:r w:rsidRPr="009B3338">
        <w:rPr>
          <w:rFonts w:ascii="Calibri" w:hAnsi="Calibri" w:cs="Calibri"/>
          <w:noProof/>
          <w:szCs w:val="24"/>
        </w:rPr>
        <w:tab/>
        <w:t xml:space="preserve">Petrone, N., Pollazzon, C. &amp; Morandin, T. Structural Behaviour of Ski Safety Barriers during Impacts of an Instrumented Dummy. in </w:t>
      </w:r>
      <w:r w:rsidRPr="009B3338">
        <w:rPr>
          <w:rFonts w:ascii="Calibri" w:hAnsi="Calibri" w:cs="Calibri"/>
          <w:i/>
          <w:iCs/>
          <w:noProof/>
          <w:szCs w:val="24"/>
        </w:rPr>
        <w:t>The Engineering of Sport 7</w:t>
      </w:r>
      <w:r w:rsidRPr="009B3338">
        <w:rPr>
          <w:rFonts w:ascii="Calibri" w:hAnsi="Calibri" w:cs="Calibri"/>
          <w:noProof/>
          <w:szCs w:val="24"/>
        </w:rPr>
        <w:t xml:space="preserve"> 633–642 (Springer Paris, 2008).</w:t>
      </w:r>
    </w:p>
    <w:p w14:paraId="262D8ADB" w14:textId="77777777" w:rsidR="009B3338" w:rsidRPr="009B3338" w:rsidRDefault="009B3338" w:rsidP="009B3338">
      <w:pPr>
        <w:widowControl w:val="0"/>
        <w:autoSpaceDE w:val="0"/>
        <w:autoSpaceDN w:val="0"/>
        <w:adjustRightInd w:val="0"/>
        <w:spacing w:line="240" w:lineRule="auto"/>
        <w:ind w:left="640" w:hanging="640"/>
        <w:rPr>
          <w:rFonts w:ascii="Calibri" w:hAnsi="Calibri" w:cs="Calibri"/>
          <w:noProof/>
          <w:szCs w:val="24"/>
        </w:rPr>
      </w:pPr>
      <w:r w:rsidRPr="009B3338">
        <w:rPr>
          <w:rFonts w:ascii="Calibri" w:hAnsi="Calibri" w:cs="Calibri"/>
          <w:noProof/>
          <w:szCs w:val="24"/>
        </w:rPr>
        <w:t>14.</w:t>
      </w:r>
      <w:r w:rsidRPr="009B3338">
        <w:rPr>
          <w:rFonts w:ascii="Calibri" w:hAnsi="Calibri" w:cs="Calibri"/>
          <w:noProof/>
          <w:szCs w:val="24"/>
        </w:rPr>
        <w:tab/>
        <w:t xml:space="preserve">Gilgien, M., Spörri, J., Kröll, J., Crivelli, P. &amp; Müller, E. Mechanics of turning and jumping and skier speed are associated with injury risk in men’s World Cup alpine skiing: a comparison between the competition disciplines. </w:t>
      </w:r>
      <w:r w:rsidRPr="009B3338">
        <w:rPr>
          <w:rFonts w:ascii="Calibri" w:hAnsi="Calibri" w:cs="Calibri"/>
          <w:i/>
          <w:iCs/>
          <w:noProof/>
          <w:szCs w:val="24"/>
        </w:rPr>
        <w:t>Br. J. Sports Med.</w:t>
      </w:r>
      <w:r w:rsidRPr="009B3338">
        <w:rPr>
          <w:rFonts w:ascii="Calibri" w:hAnsi="Calibri" w:cs="Calibri"/>
          <w:noProof/>
          <w:szCs w:val="24"/>
        </w:rPr>
        <w:t xml:space="preserve"> </w:t>
      </w:r>
      <w:r w:rsidRPr="009B3338">
        <w:rPr>
          <w:rFonts w:ascii="Calibri" w:hAnsi="Calibri" w:cs="Calibri"/>
          <w:b/>
          <w:bCs/>
          <w:noProof/>
          <w:szCs w:val="24"/>
        </w:rPr>
        <w:t>48</w:t>
      </w:r>
      <w:r w:rsidRPr="009B3338">
        <w:rPr>
          <w:rFonts w:ascii="Calibri" w:hAnsi="Calibri" w:cs="Calibri"/>
          <w:noProof/>
          <w:szCs w:val="24"/>
        </w:rPr>
        <w:t>, 742–747 (2014).</w:t>
      </w:r>
    </w:p>
    <w:p w14:paraId="3C34C861" w14:textId="77777777" w:rsidR="009B3338" w:rsidRPr="009B3338" w:rsidRDefault="009B3338" w:rsidP="009B3338">
      <w:pPr>
        <w:widowControl w:val="0"/>
        <w:autoSpaceDE w:val="0"/>
        <w:autoSpaceDN w:val="0"/>
        <w:adjustRightInd w:val="0"/>
        <w:spacing w:line="240" w:lineRule="auto"/>
        <w:ind w:left="640" w:hanging="640"/>
        <w:rPr>
          <w:rFonts w:ascii="Calibri" w:hAnsi="Calibri" w:cs="Calibri"/>
          <w:noProof/>
          <w:szCs w:val="24"/>
        </w:rPr>
      </w:pPr>
      <w:r w:rsidRPr="009B3338">
        <w:rPr>
          <w:rFonts w:ascii="Calibri" w:hAnsi="Calibri" w:cs="Calibri"/>
          <w:noProof/>
          <w:szCs w:val="24"/>
        </w:rPr>
        <w:t>15.</w:t>
      </w:r>
      <w:r w:rsidRPr="009B3338">
        <w:rPr>
          <w:rFonts w:ascii="Calibri" w:hAnsi="Calibri" w:cs="Calibri"/>
          <w:noProof/>
          <w:szCs w:val="24"/>
        </w:rPr>
        <w:tab/>
        <w:t xml:space="preserve">Gilgien, M., Spörri, J., Kröll, J. &amp; Müller, E. Effect of ski geometry and standing height on kinetic energy: Equipment designed to reduce risk of severe traumatic injuries in alpine downhill ski racing. </w:t>
      </w:r>
      <w:r w:rsidRPr="009B3338">
        <w:rPr>
          <w:rFonts w:ascii="Calibri" w:hAnsi="Calibri" w:cs="Calibri"/>
          <w:i/>
          <w:iCs/>
          <w:noProof/>
          <w:szCs w:val="24"/>
        </w:rPr>
        <w:t>Br. J. Sports Med.</w:t>
      </w:r>
      <w:r w:rsidRPr="009B3338">
        <w:rPr>
          <w:rFonts w:ascii="Calibri" w:hAnsi="Calibri" w:cs="Calibri"/>
          <w:noProof/>
          <w:szCs w:val="24"/>
        </w:rPr>
        <w:t xml:space="preserve"> </w:t>
      </w:r>
      <w:r w:rsidRPr="009B3338">
        <w:rPr>
          <w:rFonts w:ascii="Calibri" w:hAnsi="Calibri" w:cs="Calibri"/>
          <w:b/>
          <w:bCs/>
          <w:noProof/>
          <w:szCs w:val="24"/>
        </w:rPr>
        <w:t>50</w:t>
      </w:r>
      <w:r w:rsidRPr="009B3338">
        <w:rPr>
          <w:rFonts w:ascii="Calibri" w:hAnsi="Calibri" w:cs="Calibri"/>
          <w:noProof/>
          <w:szCs w:val="24"/>
        </w:rPr>
        <w:t>, 8–13 (2016).</w:t>
      </w:r>
    </w:p>
    <w:p w14:paraId="4FF7FC64" w14:textId="77777777" w:rsidR="009B3338" w:rsidRPr="009B3338" w:rsidRDefault="009B3338" w:rsidP="009B3338">
      <w:pPr>
        <w:widowControl w:val="0"/>
        <w:autoSpaceDE w:val="0"/>
        <w:autoSpaceDN w:val="0"/>
        <w:adjustRightInd w:val="0"/>
        <w:spacing w:line="240" w:lineRule="auto"/>
        <w:ind w:left="640" w:hanging="640"/>
        <w:rPr>
          <w:rFonts w:ascii="Calibri" w:hAnsi="Calibri" w:cs="Calibri"/>
          <w:noProof/>
          <w:szCs w:val="24"/>
        </w:rPr>
      </w:pPr>
      <w:r w:rsidRPr="009B3338">
        <w:rPr>
          <w:rFonts w:ascii="Calibri" w:hAnsi="Calibri" w:cs="Calibri"/>
          <w:noProof/>
          <w:szCs w:val="24"/>
        </w:rPr>
        <w:t>16.</w:t>
      </w:r>
      <w:r w:rsidRPr="009B3338">
        <w:rPr>
          <w:rFonts w:ascii="Calibri" w:hAnsi="Calibri" w:cs="Calibri"/>
          <w:noProof/>
          <w:szCs w:val="24"/>
        </w:rPr>
        <w:tab/>
        <w:t xml:space="preserve">Kröll, J., Spörri, J., Gilgien, M., Schwameder, H. &amp; Müller, E. Sidecut radius and the mechanics of turning: equipment designed to reduce risk of severe traumatic knee injuries in alpine giant slalom ski racing. </w:t>
      </w:r>
      <w:r w:rsidRPr="009B3338">
        <w:rPr>
          <w:rFonts w:ascii="Calibri" w:hAnsi="Calibri" w:cs="Calibri"/>
          <w:i/>
          <w:iCs/>
          <w:noProof/>
          <w:szCs w:val="24"/>
        </w:rPr>
        <w:t>Br. J. Sports Med.</w:t>
      </w:r>
      <w:r w:rsidRPr="009B3338">
        <w:rPr>
          <w:rFonts w:ascii="Calibri" w:hAnsi="Calibri" w:cs="Calibri"/>
          <w:noProof/>
          <w:szCs w:val="24"/>
        </w:rPr>
        <w:t xml:space="preserve"> </w:t>
      </w:r>
      <w:r w:rsidRPr="009B3338">
        <w:rPr>
          <w:rFonts w:ascii="Calibri" w:hAnsi="Calibri" w:cs="Calibri"/>
          <w:b/>
          <w:bCs/>
          <w:noProof/>
          <w:szCs w:val="24"/>
        </w:rPr>
        <w:t>50</w:t>
      </w:r>
      <w:r w:rsidRPr="009B3338">
        <w:rPr>
          <w:rFonts w:ascii="Calibri" w:hAnsi="Calibri" w:cs="Calibri"/>
          <w:noProof/>
          <w:szCs w:val="24"/>
        </w:rPr>
        <w:t>, 14–19 (2016).</w:t>
      </w:r>
    </w:p>
    <w:p w14:paraId="779A6948" w14:textId="77777777" w:rsidR="009B3338" w:rsidRPr="009B3338" w:rsidRDefault="009B3338" w:rsidP="009B3338">
      <w:pPr>
        <w:widowControl w:val="0"/>
        <w:autoSpaceDE w:val="0"/>
        <w:autoSpaceDN w:val="0"/>
        <w:adjustRightInd w:val="0"/>
        <w:spacing w:line="240" w:lineRule="auto"/>
        <w:ind w:left="640" w:hanging="640"/>
        <w:rPr>
          <w:rFonts w:ascii="Calibri" w:hAnsi="Calibri" w:cs="Calibri"/>
          <w:noProof/>
          <w:szCs w:val="24"/>
        </w:rPr>
      </w:pPr>
      <w:r w:rsidRPr="009B3338">
        <w:rPr>
          <w:rFonts w:ascii="Calibri" w:hAnsi="Calibri" w:cs="Calibri"/>
          <w:noProof/>
          <w:szCs w:val="24"/>
        </w:rPr>
        <w:t>17.</w:t>
      </w:r>
      <w:r w:rsidRPr="009B3338">
        <w:rPr>
          <w:rFonts w:ascii="Calibri" w:hAnsi="Calibri" w:cs="Calibri"/>
          <w:noProof/>
          <w:szCs w:val="24"/>
        </w:rPr>
        <w:tab/>
        <w:t xml:space="preserve">Spörri, J., Kröll, J., Gilgien, M. &amp; Müller, E. Sidecut radius and the mechanics of turning-equipment designed to reduce risk of severe traumatic knee injuries in alpine giant slalom ski racing. </w:t>
      </w:r>
      <w:r w:rsidRPr="009B3338">
        <w:rPr>
          <w:rFonts w:ascii="Calibri" w:hAnsi="Calibri" w:cs="Calibri"/>
          <w:i/>
          <w:iCs/>
          <w:noProof/>
          <w:szCs w:val="24"/>
        </w:rPr>
        <w:t>Br. J. Sports Med.</w:t>
      </w:r>
      <w:r w:rsidRPr="009B3338">
        <w:rPr>
          <w:rFonts w:ascii="Calibri" w:hAnsi="Calibri" w:cs="Calibri"/>
          <w:noProof/>
          <w:szCs w:val="24"/>
        </w:rPr>
        <w:t xml:space="preserve"> </w:t>
      </w:r>
      <w:r w:rsidRPr="009B3338">
        <w:rPr>
          <w:rFonts w:ascii="Calibri" w:hAnsi="Calibri" w:cs="Calibri"/>
          <w:b/>
          <w:bCs/>
          <w:noProof/>
          <w:szCs w:val="24"/>
        </w:rPr>
        <w:t>50</w:t>
      </w:r>
      <w:r w:rsidRPr="009B3338">
        <w:rPr>
          <w:rFonts w:ascii="Calibri" w:hAnsi="Calibri" w:cs="Calibri"/>
          <w:noProof/>
          <w:szCs w:val="24"/>
        </w:rPr>
        <w:t>, 14–19 (2016).</w:t>
      </w:r>
    </w:p>
    <w:p w14:paraId="79C5F101" w14:textId="77777777" w:rsidR="009B3338" w:rsidRPr="009B3338" w:rsidRDefault="009B3338" w:rsidP="009B3338">
      <w:pPr>
        <w:widowControl w:val="0"/>
        <w:autoSpaceDE w:val="0"/>
        <w:autoSpaceDN w:val="0"/>
        <w:adjustRightInd w:val="0"/>
        <w:spacing w:line="240" w:lineRule="auto"/>
        <w:ind w:left="640" w:hanging="640"/>
        <w:rPr>
          <w:rFonts w:ascii="Calibri" w:hAnsi="Calibri" w:cs="Calibri"/>
          <w:noProof/>
          <w:szCs w:val="24"/>
        </w:rPr>
      </w:pPr>
      <w:r w:rsidRPr="009B3338">
        <w:rPr>
          <w:rFonts w:ascii="Calibri" w:hAnsi="Calibri" w:cs="Calibri"/>
          <w:noProof/>
          <w:szCs w:val="24"/>
        </w:rPr>
        <w:t>18.</w:t>
      </w:r>
      <w:r w:rsidRPr="009B3338">
        <w:rPr>
          <w:rFonts w:ascii="Calibri" w:hAnsi="Calibri" w:cs="Calibri"/>
          <w:noProof/>
          <w:szCs w:val="24"/>
        </w:rPr>
        <w:tab/>
        <w:t xml:space="preserve">Gilgien, M. </w:t>
      </w:r>
      <w:r w:rsidRPr="009B3338">
        <w:rPr>
          <w:rFonts w:ascii="Calibri" w:hAnsi="Calibri" w:cs="Calibri"/>
          <w:i/>
          <w:iCs/>
          <w:noProof/>
          <w:szCs w:val="24"/>
        </w:rPr>
        <w:t>et al.</w:t>
      </w:r>
      <w:r w:rsidRPr="009B3338">
        <w:rPr>
          <w:rFonts w:ascii="Calibri" w:hAnsi="Calibri" w:cs="Calibri"/>
          <w:noProof/>
          <w:szCs w:val="24"/>
        </w:rPr>
        <w:t xml:space="preserve"> Preventing injuries in alpine skiing giant slalom by shortening the vertical distance between the gates rather than increasing the horizontal gate offset to control speed. </w:t>
      </w:r>
      <w:r w:rsidRPr="009B3338">
        <w:rPr>
          <w:rFonts w:ascii="Calibri" w:hAnsi="Calibri" w:cs="Calibri"/>
          <w:i/>
          <w:iCs/>
          <w:noProof/>
          <w:szCs w:val="24"/>
        </w:rPr>
        <w:t>Br. J. Sports Med.</w:t>
      </w:r>
      <w:r w:rsidRPr="009B3338">
        <w:rPr>
          <w:rFonts w:ascii="Calibri" w:hAnsi="Calibri" w:cs="Calibri"/>
          <w:noProof/>
          <w:szCs w:val="24"/>
        </w:rPr>
        <w:t xml:space="preserve"> </w:t>
      </w:r>
      <w:r w:rsidRPr="009B3338">
        <w:rPr>
          <w:rFonts w:ascii="Calibri" w:hAnsi="Calibri" w:cs="Calibri"/>
          <w:b/>
          <w:bCs/>
          <w:noProof/>
          <w:szCs w:val="24"/>
        </w:rPr>
        <w:t>54</w:t>
      </w:r>
      <w:r w:rsidRPr="009B3338">
        <w:rPr>
          <w:rFonts w:ascii="Calibri" w:hAnsi="Calibri" w:cs="Calibri"/>
          <w:noProof/>
          <w:szCs w:val="24"/>
        </w:rPr>
        <w:t>, 1042–1046 (2020).</w:t>
      </w:r>
    </w:p>
    <w:p w14:paraId="39BBAB53" w14:textId="77777777" w:rsidR="009B3338" w:rsidRPr="009B3338" w:rsidRDefault="009B3338" w:rsidP="009B3338">
      <w:pPr>
        <w:widowControl w:val="0"/>
        <w:autoSpaceDE w:val="0"/>
        <w:autoSpaceDN w:val="0"/>
        <w:adjustRightInd w:val="0"/>
        <w:spacing w:line="240" w:lineRule="auto"/>
        <w:ind w:left="640" w:hanging="640"/>
        <w:rPr>
          <w:rFonts w:ascii="Calibri" w:hAnsi="Calibri" w:cs="Calibri"/>
          <w:noProof/>
          <w:szCs w:val="24"/>
        </w:rPr>
      </w:pPr>
      <w:r w:rsidRPr="009B3338">
        <w:rPr>
          <w:rFonts w:ascii="Calibri" w:hAnsi="Calibri" w:cs="Calibri"/>
          <w:noProof/>
          <w:szCs w:val="24"/>
        </w:rPr>
        <w:t>19.</w:t>
      </w:r>
      <w:r w:rsidRPr="009B3338">
        <w:rPr>
          <w:rFonts w:ascii="Calibri" w:hAnsi="Calibri" w:cs="Calibri"/>
          <w:noProof/>
          <w:szCs w:val="24"/>
        </w:rPr>
        <w:tab/>
        <w:t xml:space="preserve">Spörri, J., Kröll, J., Fasel, B., Aminian, K. &amp; Müller, E. Course setting as a prevention measure for overuse injuries of the back in alpine ski racing: a kinematic and kinetic study of giant slalom and slalom. </w:t>
      </w:r>
      <w:r w:rsidRPr="009B3338">
        <w:rPr>
          <w:rFonts w:ascii="Calibri" w:hAnsi="Calibri" w:cs="Calibri"/>
          <w:i/>
          <w:iCs/>
          <w:noProof/>
          <w:szCs w:val="24"/>
        </w:rPr>
        <w:t>Orthop. J. Sport. Med.</w:t>
      </w:r>
      <w:r w:rsidRPr="009B3338">
        <w:rPr>
          <w:rFonts w:ascii="Calibri" w:hAnsi="Calibri" w:cs="Calibri"/>
          <w:noProof/>
          <w:szCs w:val="24"/>
        </w:rPr>
        <w:t xml:space="preserve"> </w:t>
      </w:r>
      <w:r w:rsidRPr="009B3338">
        <w:rPr>
          <w:rFonts w:ascii="Calibri" w:hAnsi="Calibri" w:cs="Calibri"/>
          <w:b/>
          <w:bCs/>
          <w:noProof/>
          <w:szCs w:val="24"/>
        </w:rPr>
        <w:t>4</w:t>
      </w:r>
      <w:r w:rsidRPr="009B3338">
        <w:rPr>
          <w:rFonts w:ascii="Calibri" w:hAnsi="Calibri" w:cs="Calibri"/>
          <w:noProof/>
          <w:szCs w:val="24"/>
        </w:rPr>
        <w:t>, (2016).</w:t>
      </w:r>
    </w:p>
    <w:p w14:paraId="6FA861A5" w14:textId="77777777" w:rsidR="009B3338" w:rsidRPr="009B3338" w:rsidRDefault="009B3338" w:rsidP="009B3338">
      <w:pPr>
        <w:widowControl w:val="0"/>
        <w:autoSpaceDE w:val="0"/>
        <w:autoSpaceDN w:val="0"/>
        <w:adjustRightInd w:val="0"/>
        <w:spacing w:line="240" w:lineRule="auto"/>
        <w:ind w:left="640" w:hanging="640"/>
        <w:rPr>
          <w:rFonts w:ascii="Calibri" w:hAnsi="Calibri" w:cs="Calibri"/>
          <w:noProof/>
          <w:szCs w:val="24"/>
        </w:rPr>
      </w:pPr>
      <w:r w:rsidRPr="009B3338">
        <w:rPr>
          <w:rFonts w:ascii="Calibri" w:hAnsi="Calibri" w:cs="Calibri"/>
          <w:noProof/>
          <w:szCs w:val="24"/>
        </w:rPr>
        <w:t>20.</w:t>
      </w:r>
      <w:r w:rsidRPr="009B3338">
        <w:rPr>
          <w:rFonts w:ascii="Calibri" w:hAnsi="Calibri" w:cs="Calibri"/>
          <w:noProof/>
          <w:szCs w:val="24"/>
        </w:rPr>
        <w:tab/>
        <w:t xml:space="preserve">Spörri, J., Kröll, J., Schwameder, H., Schiefermüller, C. &amp; Müller, E. Course setting and selected biomechanical variables related to injury risk in alpine ski racing: an explorative case study. </w:t>
      </w:r>
      <w:r w:rsidRPr="009B3338">
        <w:rPr>
          <w:rFonts w:ascii="Calibri" w:hAnsi="Calibri" w:cs="Calibri"/>
          <w:i/>
          <w:iCs/>
          <w:noProof/>
          <w:szCs w:val="24"/>
        </w:rPr>
        <w:t>Br. J. Sports Med.</w:t>
      </w:r>
      <w:r w:rsidRPr="009B3338">
        <w:rPr>
          <w:rFonts w:ascii="Calibri" w:hAnsi="Calibri" w:cs="Calibri"/>
          <w:noProof/>
          <w:szCs w:val="24"/>
        </w:rPr>
        <w:t xml:space="preserve"> </w:t>
      </w:r>
      <w:r w:rsidRPr="009B3338">
        <w:rPr>
          <w:rFonts w:ascii="Calibri" w:hAnsi="Calibri" w:cs="Calibri"/>
          <w:b/>
          <w:bCs/>
          <w:noProof/>
          <w:szCs w:val="24"/>
        </w:rPr>
        <w:t>46</w:t>
      </w:r>
      <w:r w:rsidRPr="009B3338">
        <w:rPr>
          <w:rFonts w:ascii="Calibri" w:hAnsi="Calibri" w:cs="Calibri"/>
          <w:noProof/>
          <w:szCs w:val="24"/>
        </w:rPr>
        <w:t>, 1072–1077 (2012).</w:t>
      </w:r>
    </w:p>
    <w:p w14:paraId="29B6F69F" w14:textId="77777777" w:rsidR="009B3338" w:rsidRPr="009B3338" w:rsidRDefault="009B3338" w:rsidP="009B3338">
      <w:pPr>
        <w:widowControl w:val="0"/>
        <w:autoSpaceDE w:val="0"/>
        <w:autoSpaceDN w:val="0"/>
        <w:adjustRightInd w:val="0"/>
        <w:spacing w:line="240" w:lineRule="auto"/>
        <w:ind w:left="640" w:hanging="640"/>
        <w:rPr>
          <w:rFonts w:ascii="Calibri" w:hAnsi="Calibri" w:cs="Calibri"/>
          <w:noProof/>
          <w:szCs w:val="24"/>
        </w:rPr>
      </w:pPr>
      <w:r w:rsidRPr="009B3338">
        <w:rPr>
          <w:rFonts w:ascii="Calibri" w:hAnsi="Calibri" w:cs="Calibri"/>
          <w:noProof/>
          <w:szCs w:val="24"/>
        </w:rPr>
        <w:t>21.</w:t>
      </w:r>
      <w:r w:rsidRPr="009B3338">
        <w:rPr>
          <w:rFonts w:ascii="Calibri" w:hAnsi="Calibri" w:cs="Calibri"/>
          <w:noProof/>
          <w:szCs w:val="24"/>
        </w:rPr>
        <w:tab/>
        <w:t>Reid, R. C. A kinematic and kinetic study of alpine skiing technique in slalom. (Norwegian School of Sport Sciences, Oslo, Norway, 2010).</w:t>
      </w:r>
    </w:p>
    <w:p w14:paraId="6B1FF904" w14:textId="77777777" w:rsidR="009B3338" w:rsidRPr="009B3338" w:rsidRDefault="009B3338" w:rsidP="009B3338">
      <w:pPr>
        <w:widowControl w:val="0"/>
        <w:autoSpaceDE w:val="0"/>
        <w:autoSpaceDN w:val="0"/>
        <w:adjustRightInd w:val="0"/>
        <w:spacing w:line="240" w:lineRule="auto"/>
        <w:ind w:left="640" w:hanging="640"/>
        <w:rPr>
          <w:rFonts w:ascii="Calibri" w:hAnsi="Calibri" w:cs="Calibri"/>
          <w:noProof/>
          <w:szCs w:val="24"/>
        </w:rPr>
      </w:pPr>
      <w:r w:rsidRPr="009B3338">
        <w:rPr>
          <w:rFonts w:ascii="Calibri" w:hAnsi="Calibri" w:cs="Calibri"/>
          <w:noProof/>
          <w:szCs w:val="24"/>
        </w:rPr>
        <w:t>22.</w:t>
      </w:r>
      <w:r w:rsidRPr="009B3338">
        <w:rPr>
          <w:rFonts w:ascii="Calibri" w:hAnsi="Calibri" w:cs="Calibri"/>
          <w:noProof/>
          <w:szCs w:val="24"/>
        </w:rPr>
        <w:tab/>
        <w:t xml:space="preserve">Gilgien, M., Spörri, J., Limpach, P., Geiger, A. &amp; Müller, E. The Effect of Different Global Navigation Satellite System Methods on Positioning Accuracy in Elite Alpine Skiing. </w:t>
      </w:r>
      <w:r w:rsidRPr="009B3338">
        <w:rPr>
          <w:rFonts w:ascii="Calibri" w:hAnsi="Calibri" w:cs="Calibri"/>
          <w:i/>
          <w:iCs/>
          <w:noProof/>
          <w:szCs w:val="24"/>
        </w:rPr>
        <w:t>Sensors (Basel)</w:t>
      </w:r>
      <w:r w:rsidRPr="009B3338">
        <w:rPr>
          <w:rFonts w:ascii="Calibri" w:hAnsi="Calibri" w:cs="Calibri"/>
          <w:noProof/>
          <w:szCs w:val="24"/>
        </w:rPr>
        <w:t xml:space="preserve"> </w:t>
      </w:r>
      <w:r w:rsidRPr="009B3338">
        <w:rPr>
          <w:rFonts w:ascii="Calibri" w:hAnsi="Calibri" w:cs="Calibri"/>
          <w:b/>
          <w:bCs/>
          <w:noProof/>
          <w:szCs w:val="24"/>
        </w:rPr>
        <w:t>14</w:t>
      </w:r>
      <w:r w:rsidRPr="009B3338">
        <w:rPr>
          <w:rFonts w:ascii="Calibri" w:hAnsi="Calibri" w:cs="Calibri"/>
          <w:noProof/>
          <w:szCs w:val="24"/>
        </w:rPr>
        <w:t>, 18433–18453 (2014).</w:t>
      </w:r>
    </w:p>
    <w:p w14:paraId="44A104B1" w14:textId="77777777" w:rsidR="009B3338" w:rsidRPr="009B3338" w:rsidRDefault="009B3338" w:rsidP="009B3338">
      <w:pPr>
        <w:widowControl w:val="0"/>
        <w:autoSpaceDE w:val="0"/>
        <w:autoSpaceDN w:val="0"/>
        <w:adjustRightInd w:val="0"/>
        <w:spacing w:line="240" w:lineRule="auto"/>
        <w:ind w:left="640" w:hanging="640"/>
        <w:rPr>
          <w:rFonts w:ascii="Calibri" w:hAnsi="Calibri" w:cs="Calibri"/>
          <w:noProof/>
          <w:szCs w:val="24"/>
        </w:rPr>
      </w:pPr>
      <w:r w:rsidRPr="009B3338">
        <w:rPr>
          <w:rFonts w:ascii="Calibri" w:hAnsi="Calibri" w:cs="Calibri"/>
          <w:noProof/>
          <w:szCs w:val="24"/>
        </w:rPr>
        <w:t>23.</w:t>
      </w:r>
      <w:r w:rsidRPr="009B3338">
        <w:rPr>
          <w:rFonts w:ascii="Calibri" w:hAnsi="Calibri" w:cs="Calibri"/>
          <w:noProof/>
          <w:szCs w:val="24"/>
        </w:rPr>
        <w:tab/>
        <w:t xml:space="preserve">Gilgien, M. </w:t>
      </w:r>
      <w:r w:rsidRPr="009B3338">
        <w:rPr>
          <w:rFonts w:ascii="Calibri" w:hAnsi="Calibri" w:cs="Calibri"/>
          <w:i/>
          <w:iCs/>
          <w:noProof/>
          <w:szCs w:val="24"/>
        </w:rPr>
        <w:t>et al.</w:t>
      </w:r>
      <w:r w:rsidRPr="009B3338">
        <w:rPr>
          <w:rFonts w:ascii="Calibri" w:hAnsi="Calibri" w:cs="Calibri"/>
          <w:noProof/>
          <w:szCs w:val="24"/>
        </w:rPr>
        <w:t xml:space="preserve"> Determination of the centre of mass kinematics in alpine skiing using differential global navigation satellite systems. </w:t>
      </w:r>
      <w:r w:rsidRPr="009B3338">
        <w:rPr>
          <w:rFonts w:ascii="Calibri" w:hAnsi="Calibri" w:cs="Calibri"/>
          <w:i/>
          <w:iCs/>
          <w:noProof/>
          <w:szCs w:val="24"/>
        </w:rPr>
        <w:t>J. Sports Sci.</w:t>
      </w:r>
      <w:r w:rsidRPr="009B3338">
        <w:rPr>
          <w:rFonts w:ascii="Calibri" w:hAnsi="Calibri" w:cs="Calibri"/>
          <w:noProof/>
          <w:szCs w:val="24"/>
        </w:rPr>
        <w:t xml:space="preserve"> </w:t>
      </w:r>
      <w:r w:rsidRPr="009B3338">
        <w:rPr>
          <w:rFonts w:ascii="Calibri" w:hAnsi="Calibri" w:cs="Calibri"/>
          <w:b/>
          <w:bCs/>
          <w:noProof/>
          <w:szCs w:val="24"/>
        </w:rPr>
        <w:t>33</w:t>
      </w:r>
      <w:r w:rsidRPr="009B3338">
        <w:rPr>
          <w:rFonts w:ascii="Calibri" w:hAnsi="Calibri" w:cs="Calibri"/>
          <w:noProof/>
          <w:szCs w:val="24"/>
        </w:rPr>
        <w:t>, 960–969 (2015).</w:t>
      </w:r>
    </w:p>
    <w:p w14:paraId="703DC60D" w14:textId="77777777" w:rsidR="009B3338" w:rsidRPr="009B3338" w:rsidRDefault="009B3338" w:rsidP="009B3338">
      <w:pPr>
        <w:widowControl w:val="0"/>
        <w:autoSpaceDE w:val="0"/>
        <w:autoSpaceDN w:val="0"/>
        <w:adjustRightInd w:val="0"/>
        <w:spacing w:line="240" w:lineRule="auto"/>
        <w:ind w:left="640" w:hanging="640"/>
        <w:rPr>
          <w:rFonts w:ascii="Calibri" w:hAnsi="Calibri" w:cs="Calibri"/>
          <w:noProof/>
          <w:szCs w:val="24"/>
        </w:rPr>
      </w:pPr>
      <w:r w:rsidRPr="009B3338">
        <w:rPr>
          <w:rFonts w:ascii="Calibri" w:hAnsi="Calibri" w:cs="Calibri"/>
          <w:noProof/>
          <w:szCs w:val="24"/>
        </w:rPr>
        <w:t>24.</w:t>
      </w:r>
      <w:r w:rsidRPr="009B3338">
        <w:rPr>
          <w:rFonts w:ascii="Calibri" w:hAnsi="Calibri" w:cs="Calibri"/>
          <w:noProof/>
          <w:szCs w:val="24"/>
        </w:rPr>
        <w:tab/>
        <w:t xml:space="preserve">Gilgien, M., Spörri, J., Chardonnens, J., Kröll, J. &amp; Müller, E. Determination of external forces in alpine skiing using a differential global navigation satellite system. </w:t>
      </w:r>
      <w:r w:rsidRPr="009B3338">
        <w:rPr>
          <w:rFonts w:ascii="Calibri" w:hAnsi="Calibri" w:cs="Calibri"/>
          <w:i/>
          <w:iCs/>
          <w:noProof/>
          <w:szCs w:val="24"/>
        </w:rPr>
        <w:t>Sensors (Basel)</w:t>
      </w:r>
      <w:r w:rsidRPr="009B3338">
        <w:rPr>
          <w:rFonts w:ascii="Calibri" w:hAnsi="Calibri" w:cs="Calibri"/>
          <w:noProof/>
          <w:szCs w:val="24"/>
        </w:rPr>
        <w:t xml:space="preserve"> </w:t>
      </w:r>
      <w:r w:rsidRPr="009B3338">
        <w:rPr>
          <w:rFonts w:ascii="Calibri" w:hAnsi="Calibri" w:cs="Calibri"/>
          <w:b/>
          <w:bCs/>
          <w:noProof/>
          <w:szCs w:val="24"/>
        </w:rPr>
        <w:t>13</w:t>
      </w:r>
      <w:r w:rsidRPr="009B3338">
        <w:rPr>
          <w:rFonts w:ascii="Calibri" w:hAnsi="Calibri" w:cs="Calibri"/>
          <w:noProof/>
          <w:szCs w:val="24"/>
        </w:rPr>
        <w:t>, 9821–9835 (2013).</w:t>
      </w:r>
    </w:p>
    <w:p w14:paraId="0CE3D311" w14:textId="77777777" w:rsidR="009B3338" w:rsidRPr="009B3338" w:rsidRDefault="009B3338" w:rsidP="009B3338">
      <w:pPr>
        <w:widowControl w:val="0"/>
        <w:autoSpaceDE w:val="0"/>
        <w:autoSpaceDN w:val="0"/>
        <w:adjustRightInd w:val="0"/>
        <w:spacing w:line="240" w:lineRule="auto"/>
        <w:ind w:left="640" w:hanging="640"/>
        <w:rPr>
          <w:rFonts w:ascii="Calibri" w:hAnsi="Calibri" w:cs="Calibri"/>
          <w:noProof/>
          <w:szCs w:val="24"/>
        </w:rPr>
      </w:pPr>
      <w:r w:rsidRPr="009B3338">
        <w:rPr>
          <w:rFonts w:ascii="Calibri" w:hAnsi="Calibri" w:cs="Calibri"/>
          <w:noProof/>
          <w:szCs w:val="24"/>
        </w:rPr>
        <w:t>25.</w:t>
      </w:r>
      <w:r w:rsidRPr="009B3338">
        <w:rPr>
          <w:rFonts w:ascii="Calibri" w:hAnsi="Calibri" w:cs="Calibri"/>
          <w:noProof/>
          <w:szCs w:val="24"/>
        </w:rPr>
        <w:tab/>
        <w:t xml:space="preserve">Gilgien, M., Kröll, J., Spörri, J., Crivelli, P. &amp; Müller, E. Application of dGNSS in alpine ski racing: </w:t>
      </w:r>
      <w:r w:rsidRPr="009B3338">
        <w:rPr>
          <w:rFonts w:ascii="Calibri" w:hAnsi="Calibri" w:cs="Calibri"/>
          <w:noProof/>
          <w:szCs w:val="24"/>
        </w:rPr>
        <w:lastRenderedPageBreak/>
        <w:t xml:space="preserve">Basis for evaluating physical demands and safety. </w:t>
      </w:r>
      <w:r w:rsidRPr="009B3338">
        <w:rPr>
          <w:rFonts w:ascii="Calibri" w:hAnsi="Calibri" w:cs="Calibri"/>
          <w:i/>
          <w:iCs/>
          <w:noProof/>
          <w:szCs w:val="24"/>
        </w:rPr>
        <w:t>Front. Physiol.</w:t>
      </w:r>
      <w:r w:rsidRPr="009B3338">
        <w:rPr>
          <w:rFonts w:ascii="Calibri" w:hAnsi="Calibri" w:cs="Calibri"/>
          <w:noProof/>
          <w:szCs w:val="24"/>
        </w:rPr>
        <w:t xml:space="preserve"> </w:t>
      </w:r>
      <w:r w:rsidRPr="009B3338">
        <w:rPr>
          <w:rFonts w:ascii="Calibri" w:hAnsi="Calibri" w:cs="Calibri"/>
          <w:b/>
          <w:bCs/>
          <w:noProof/>
          <w:szCs w:val="24"/>
        </w:rPr>
        <w:t>9</w:t>
      </w:r>
      <w:r w:rsidRPr="009B3338">
        <w:rPr>
          <w:rFonts w:ascii="Calibri" w:hAnsi="Calibri" w:cs="Calibri"/>
          <w:noProof/>
          <w:szCs w:val="24"/>
        </w:rPr>
        <w:t>, 145 (2018).</w:t>
      </w:r>
    </w:p>
    <w:p w14:paraId="1B24EDD9" w14:textId="77777777" w:rsidR="009B3338" w:rsidRPr="009B3338" w:rsidRDefault="009B3338" w:rsidP="009B3338">
      <w:pPr>
        <w:widowControl w:val="0"/>
        <w:autoSpaceDE w:val="0"/>
        <w:autoSpaceDN w:val="0"/>
        <w:adjustRightInd w:val="0"/>
        <w:spacing w:line="240" w:lineRule="auto"/>
        <w:ind w:left="640" w:hanging="640"/>
        <w:rPr>
          <w:rFonts w:ascii="Calibri" w:hAnsi="Calibri" w:cs="Calibri"/>
          <w:noProof/>
          <w:szCs w:val="24"/>
        </w:rPr>
      </w:pPr>
      <w:r w:rsidRPr="009B3338">
        <w:rPr>
          <w:rFonts w:ascii="Calibri" w:hAnsi="Calibri" w:cs="Calibri"/>
          <w:noProof/>
          <w:szCs w:val="24"/>
        </w:rPr>
        <w:t>26.</w:t>
      </w:r>
      <w:r w:rsidRPr="009B3338">
        <w:rPr>
          <w:rFonts w:ascii="Calibri" w:hAnsi="Calibri" w:cs="Calibri"/>
          <w:noProof/>
          <w:szCs w:val="24"/>
        </w:rPr>
        <w:tab/>
        <w:t xml:space="preserve">Reid, R. C., Haugen, P., Gilgien, M., Kipp, R. W. &amp; Smith, G. A. Alpine Ski Motion Characteristics in Slalom. </w:t>
      </w:r>
      <w:r w:rsidRPr="009B3338">
        <w:rPr>
          <w:rFonts w:ascii="Calibri" w:hAnsi="Calibri" w:cs="Calibri"/>
          <w:i/>
          <w:iCs/>
          <w:noProof/>
          <w:szCs w:val="24"/>
        </w:rPr>
        <w:t>Front. Sport. Act. Living</w:t>
      </w:r>
      <w:r w:rsidRPr="009B3338">
        <w:rPr>
          <w:rFonts w:ascii="Calibri" w:hAnsi="Calibri" w:cs="Calibri"/>
          <w:noProof/>
          <w:szCs w:val="24"/>
        </w:rPr>
        <w:t xml:space="preserve"> (2020) doi:10.3389/fspor.2020.00025.</w:t>
      </w:r>
    </w:p>
    <w:p w14:paraId="72C559EC" w14:textId="77777777" w:rsidR="009B3338" w:rsidRPr="009B3338" w:rsidRDefault="009B3338" w:rsidP="009B3338">
      <w:pPr>
        <w:widowControl w:val="0"/>
        <w:autoSpaceDE w:val="0"/>
        <w:autoSpaceDN w:val="0"/>
        <w:adjustRightInd w:val="0"/>
        <w:spacing w:line="240" w:lineRule="auto"/>
        <w:ind w:left="640" w:hanging="640"/>
        <w:rPr>
          <w:rFonts w:ascii="Calibri" w:hAnsi="Calibri" w:cs="Calibri"/>
          <w:noProof/>
          <w:szCs w:val="24"/>
        </w:rPr>
      </w:pPr>
      <w:r w:rsidRPr="009B3338">
        <w:rPr>
          <w:rFonts w:ascii="Calibri" w:hAnsi="Calibri" w:cs="Calibri"/>
          <w:noProof/>
          <w:szCs w:val="24"/>
        </w:rPr>
        <w:t>27.</w:t>
      </w:r>
      <w:r w:rsidRPr="009B3338">
        <w:rPr>
          <w:rFonts w:ascii="Calibri" w:hAnsi="Calibri" w:cs="Calibri"/>
          <w:noProof/>
          <w:szCs w:val="24"/>
        </w:rPr>
        <w:tab/>
        <w:t xml:space="preserve">Supej, M., Kipp, R. &amp; Holmberg, H. C. Mechanical parameters as predictors of performance in alpine World Cup slalom racing. </w:t>
      </w:r>
      <w:r w:rsidRPr="009B3338">
        <w:rPr>
          <w:rFonts w:ascii="Calibri" w:hAnsi="Calibri" w:cs="Calibri"/>
          <w:i/>
          <w:iCs/>
          <w:noProof/>
          <w:szCs w:val="24"/>
        </w:rPr>
        <w:t>Scand. J. Med. Sci. Sports</w:t>
      </w:r>
      <w:r w:rsidRPr="009B3338">
        <w:rPr>
          <w:rFonts w:ascii="Calibri" w:hAnsi="Calibri" w:cs="Calibri"/>
          <w:noProof/>
          <w:szCs w:val="24"/>
        </w:rPr>
        <w:t xml:space="preserve"> </w:t>
      </w:r>
      <w:r w:rsidRPr="009B3338">
        <w:rPr>
          <w:rFonts w:ascii="Calibri" w:hAnsi="Calibri" w:cs="Calibri"/>
          <w:b/>
          <w:bCs/>
          <w:noProof/>
          <w:szCs w:val="24"/>
        </w:rPr>
        <w:t>21</w:t>
      </w:r>
      <w:r w:rsidRPr="009B3338">
        <w:rPr>
          <w:rFonts w:ascii="Calibri" w:hAnsi="Calibri" w:cs="Calibri"/>
          <w:noProof/>
          <w:szCs w:val="24"/>
        </w:rPr>
        <w:t>, e72-81 (2010).</w:t>
      </w:r>
    </w:p>
    <w:p w14:paraId="1817A680" w14:textId="77777777" w:rsidR="009B3338" w:rsidRPr="009B3338" w:rsidRDefault="009B3338" w:rsidP="009B3338">
      <w:pPr>
        <w:widowControl w:val="0"/>
        <w:autoSpaceDE w:val="0"/>
        <w:autoSpaceDN w:val="0"/>
        <w:adjustRightInd w:val="0"/>
        <w:spacing w:line="240" w:lineRule="auto"/>
        <w:ind w:left="640" w:hanging="640"/>
        <w:rPr>
          <w:rFonts w:ascii="Calibri" w:hAnsi="Calibri" w:cs="Calibri"/>
          <w:noProof/>
          <w:szCs w:val="24"/>
        </w:rPr>
      </w:pPr>
      <w:r w:rsidRPr="009B3338">
        <w:rPr>
          <w:rFonts w:ascii="Calibri" w:hAnsi="Calibri" w:cs="Calibri"/>
          <w:noProof/>
          <w:szCs w:val="24"/>
        </w:rPr>
        <w:t>28.</w:t>
      </w:r>
      <w:r w:rsidRPr="009B3338">
        <w:rPr>
          <w:rFonts w:ascii="Calibri" w:hAnsi="Calibri" w:cs="Calibri"/>
          <w:noProof/>
          <w:szCs w:val="24"/>
        </w:rPr>
        <w:tab/>
        <w:t xml:space="preserve">Kröll, J., Spörri, J., Gilgien, M., Schwameder, H. &amp; Müller, E. Effect of ski geometry on aggressive ski behaviour and visual aesthetics: equipment designed to reduce risk of severe traumatic knee injuries in alpine giant slalom ski racing. </w:t>
      </w:r>
      <w:r w:rsidRPr="009B3338">
        <w:rPr>
          <w:rFonts w:ascii="Calibri" w:hAnsi="Calibri" w:cs="Calibri"/>
          <w:i/>
          <w:iCs/>
          <w:noProof/>
          <w:szCs w:val="24"/>
        </w:rPr>
        <w:t>Br. J. Sports Med.</w:t>
      </w:r>
      <w:r w:rsidRPr="009B3338">
        <w:rPr>
          <w:rFonts w:ascii="Calibri" w:hAnsi="Calibri" w:cs="Calibri"/>
          <w:noProof/>
          <w:szCs w:val="24"/>
        </w:rPr>
        <w:t xml:space="preserve"> </w:t>
      </w:r>
      <w:r w:rsidRPr="009B3338">
        <w:rPr>
          <w:rFonts w:ascii="Calibri" w:hAnsi="Calibri" w:cs="Calibri"/>
          <w:b/>
          <w:bCs/>
          <w:noProof/>
          <w:szCs w:val="24"/>
        </w:rPr>
        <w:t>50</w:t>
      </w:r>
      <w:r w:rsidRPr="009B3338">
        <w:rPr>
          <w:rFonts w:ascii="Calibri" w:hAnsi="Calibri" w:cs="Calibri"/>
          <w:noProof/>
          <w:szCs w:val="24"/>
        </w:rPr>
        <w:t>, 20–25 (2016).</w:t>
      </w:r>
    </w:p>
    <w:p w14:paraId="5E5B4867" w14:textId="77777777" w:rsidR="009B3338" w:rsidRPr="009B3338" w:rsidRDefault="009B3338" w:rsidP="009B3338">
      <w:pPr>
        <w:widowControl w:val="0"/>
        <w:autoSpaceDE w:val="0"/>
        <w:autoSpaceDN w:val="0"/>
        <w:adjustRightInd w:val="0"/>
        <w:spacing w:line="240" w:lineRule="auto"/>
        <w:ind w:left="640" w:hanging="640"/>
        <w:rPr>
          <w:rFonts w:ascii="Calibri" w:hAnsi="Calibri" w:cs="Calibri"/>
          <w:noProof/>
          <w:szCs w:val="24"/>
        </w:rPr>
      </w:pPr>
      <w:r w:rsidRPr="009B3338">
        <w:rPr>
          <w:rFonts w:ascii="Calibri" w:hAnsi="Calibri" w:cs="Calibri"/>
          <w:noProof/>
          <w:szCs w:val="24"/>
        </w:rPr>
        <w:t>29.</w:t>
      </w:r>
      <w:r w:rsidRPr="009B3338">
        <w:rPr>
          <w:rFonts w:ascii="Calibri" w:hAnsi="Calibri" w:cs="Calibri"/>
          <w:noProof/>
          <w:szCs w:val="24"/>
        </w:rPr>
        <w:tab/>
        <w:t xml:space="preserve">Spörri, J., Kröll, J., Amesberger, G., Blake, O. &amp; Müller, E. Perceived key injury risk factors in World Cup alpine ski racing an explorative qualitative study with expert stakeholders. </w:t>
      </w:r>
      <w:r w:rsidRPr="009B3338">
        <w:rPr>
          <w:rFonts w:ascii="Calibri" w:hAnsi="Calibri" w:cs="Calibri"/>
          <w:i/>
          <w:iCs/>
          <w:noProof/>
          <w:szCs w:val="24"/>
        </w:rPr>
        <w:t>Br. J. Sports Med.</w:t>
      </w:r>
      <w:r w:rsidRPr="009B3338">
        <w:rPr>
          <w:rFonts w:ascii="Calibri" w:hAnsi="Calibri" w:cs="Calibri"/>
          <w:noProof/>
          <w:szCs w:val="24"/>
        </w:rPr>
        <w:t xml:space="preserve"> </w:t>
      </w:r>
      <w:r w:rsidRPr="009B3338">
        <w:rPr>
          <w:rFonts w:ascii="Calibri" w:hAnsi="Calibri" w:cs="Calibri"/>
          <w:b/>
          <w:bCs/>
          <w:noProof/>
          <w:szCs w:val="24"/>
        </w:rPr>
        <w:t>46</w:t>
      </w:r>
      <w:r w:rsidRPr="009B3338">
        <w:rPr>
          <w:rFonts w:ascii="Calibri" w:hAnsi="Calibri" w:cs="Calibri"/>
          <w:noProof/>
          <w:szCs w:val="24"/>
        </w:rPr>
        <w:t>, 1059–1064 (2012).</w:t>
      </w:r>
    </w:p>
    <w:p w14:paraId="6EF57154" w14:textId="77777777" w:rsidR="009B3338" w:rsidRPr="009B3338" w:rsidRDefault="009B3338" w:rsidP="009B3338">
      <w:pPr>
        <w:widowControl w:val="0"/>
        <w:autoSpaceDE w:val="0"/>
        <w:autoSpaceDN w:val="0"/>
        <w:adjustRightInd w:val="0"/>
        <w:spacing w:line="240" w:lineRule="auto"/>
        <w:ind w:left="640" w:hanging="640"/>
        <w:rPr>
          <w:rFonts w:ascii="Calibri" w:hAnsi="Calibri" w:cs="Calibri"/>
          <w:noProof/>
          <w:szCs w:val="24"/>
        </w:rPr>
      </w:pPr>
      <w:r w:rsidRPr="009B3338">
        <w:rPr>
          <w:rFonts w:ascii="Calibri" w:hAnsi="Calibri" w:cs="Calibri"/>
          <w:noProof/>
          <w:szCs w:val="24"/>
        </w:rPr>
        <w:t>30.</w:t>
      </w:r>
      <w:r w:rsidRPr="009B3338">
        <w:rPr>
          <w:rFonts w:ascii="Calibri" w:hAnsi="Calibri" w:cs="Calibri"/>
          <w:noProof/>
          <w:szCs w:val="24"/>
        </w:rPr>
        <w:tab/>
        <w:t xml:space="preserve">Elfmark, O. &amp; Bardal, L. M. An Empirical Model of Aerodynamic Drag in Alpine Skiing. </w:t>
      </w:r>
      <w:r w:rsidRPr="009B3338">
        <w:rPr>
          <w:rFonts w:ascii="Calibri" w:hAnsi="Calibri" w:cs="Calibri"/>
          <w:i/>
          <w:iCs/>
          <w:noProof/>
          <w:szCs w:val="24"/>
        </w:rPr>
        <w:t>Proceedings</w:t>
      </w:r>
      <w:r w:rsidRPr="009B3338">
        <w:rPr>
          <w:rFonts w:ascii="Calibri" w:hAnsi="Calibri" w:cs="Calibri"/>
          <w:noProof/>
          <w:szCs w:val="24"/>
        </w:rPr>
        <w:t xml:space="preserve"> </w:t>
      </w:r>
      <w:r w:rsidRPr="009B3338">
        <w:rPr>
          <w:rFonts w:ascii="Calibri" w:hAnsi="Calibri" w:cs="Calibri"/>
          <w:b/>
          <w:bCs/>
          <w:noProof/>
          <w:szCs w:val="24"/>
        </w:rPr>
        <w:t>2</w:t>
      </w:r>
      <w:r w:rsidRPr="009B3338">
        <w:rPr>
          <w:rFonts w:ascii="Calibri" w:hAnsi="Calibri" w:cs="Calibri"/>
          <w:noProof/>
          <w:szCs w:val="24"/>
        </w:rPr>
        <w:t>, 310 (2018).</w:t>
      </w:r>
    </w:p>
    <w:p w14:paraId="5909A285" w14:textId="77777777" w:rsidR="009B3338" w:rsidRPr="009B3338" w:rsidRDefault="009B3338" w:rsidP="009B3338">
      <w:pPr>
        <w:widowControl w:val="0"/>
        <w:autoSpaceDE w:val="0"/>
        <w:autoSpaceDN w:val="0"/>
        <w:adjustRightInd w:val="0"/>
        <w:spacing w:line="240" w:lineRule="auto"/>
        <w:ind w:left="640" w:hanging="640"/>
        <w:rPr>
          <w:rFonts w:ascii="Calibri" w:hAnsi="Calibri" w:cs="Calibri"/>
          <w:noProof/>
          <w:szCs w:val="24"/>
        </w:rPr>
      </w:pPr>
      <w:r w:rsidRPr="009B3338">
        <w:rPr>
          <w:rFonts w:ascii="Calibri" w:hAnsi="Calibri" w:cs="Calibri"/>
          <w:noProof/>
          <w:szCs w:val="24"/>
        </w:rPr>
        <w:t>31.</w:t>
      </w:r>
      <w:r w:rsidRPr="009B3338">
        <w:rPr>
          <w:rFonts w:ascii="Calibri" w:hAnsi="Calibri" w:cs="Calibri"/>
          <w:noProof/>
          <w:szCs w:val="24"/>
        </w:rPr>
        <w:tab/>
        <w:t xml:space="preserve">Supej, M. </w:t>
      </w:r>
      <w:r w:rsidRPr="009B3338">
        <w:rPr>
          <w:rFonts w:ascii="Calibri" w:hAnsi="Calibri" w:cs="Calibri"/>
          <w:i/>
          <w:iCs/>
          <w:noProof/>
          <w:szCs w:val="24"/>
        </w:rPr>
        <w:t>et al.</w:t>
      </w:r>
      <w:r w:rsidRPr="009B3338">
        <w:rPr>
          <w:rFonts w:ascii="Calibri" w:hAnsi="Calibri" w:cs="Calibri"/>
          <w:noProof/>
          <w:szCs w:val="24"/>
        </w:rPr>
        <w:t xml:space="preserve"> Aerodynamic drag is not the major determinant of performance during giant slalom skiing at the elite level. </w:t>
      </w:r>
      <w:r w:rsidRPr="009B3338">
        <w:rPr>
          <w:rFonts w:ascii="Calibri" w:hAnsi="Calibri" w:cs="Calibri"/>
          <w:i/>
          <w:iCs/>
          <w:noProof/>
          <w:szCs w:val="24"/>
        </w:rPr>
        <w:t>Scand. J. Med. Sci. Sport.</w:t>
      </w:r>
      <w:r w:rsidRPr="009B3338">
        <w:rPr>
          <w:rFonts w:ascii="Calibri" w:hAnsi="Calibri" w:cs="Calibri"/>
          <w:noProof/>
          <w:szCs w:val="24"/>
        </w:rPr>
        <w:t xml:space="preserve"> (2013) doi:10.1111/sms.12007.</w:t>
      </w:r>
    </w:p>
    <w:p w14:paraId="61AC9DA8" w14:textId="77777777" w:rsidR="009B3338" w:rsidRPr="009B3338" w:rsidRDefault="009B3338" w:rsidP="009B3338">
      <w:pPr>
        <w:widowControl w:val="0"/>
        <w:autoSpaceDE w:val="0"/>
        <w:autoSpaceDN w:val="0"/>
        <w:adjustRightInd w:val="0"/>
        <w:spacing w:line="240" w:lineRule="auto"/>
        <w:ind w:left="640" w:hanging="640"/>
        <w:rPr>
          <w:rFonts w:ascii="Calibri" w:hAnsi="Calibri" w:cs="Calibri"/>
          <w:noProof/>
          <w:szCs w:val="24"/>
        </w:rPr>
      </w:pPr>
      <w:r w:rsidRPr="009B3338">
        <w:rPr>
          <w:rFonts w:ascii="Calibri" w:hAnsi="Calibri" w:cs="Calibri"/>
          <w:noProof/>
          <w:szCs w:val="24"/>
        </w:rPr>
        <w:t>32.</w:t>
      </w:r>
      <w:r w:rsidRPr="009B3338">
        <w:rPr>
          <w:rFonts w:ascii="Calibri" w:hAnsi="Calibri" w:cs="Calibri"/>
          <w:noProof/>
          <w:szCs w:val="24"/>
        </w:rPr>
        <w:tab/>
        <w:t xml:space="preserve">Wolfsperger, F., Rhyner, H. U. &amp; Schneebeli, M. </w:t>
      </w:r>
      <w:r w:rsidRPr="009B3338">
        <w:rPr>
          <w:rFonts w:ascii="Calibri" w:hAnsi="Calibri" w:cs="Calibri"/>
          <w:i/>
          <w:iCs/>
          <w:noProof/>
          <w:szCs w:val="24"/>
        </w:rPr>
        <w:t>Slope preparation and grooming. A handbook for practitioners</w:t>
      </w:r>
      <w:r w:rsidRPr="009B3338">
        <w:rPr>
          <w:rFonts w:ascii="Calibri" w:hAnsi="Calibri" w:cs="Calibri"/>
          <w:noProof/>
          <w:szCs w:val="24"/>
        </w:rPr>
        <w:t>. (WSL Institute for Snow and Avalanche Research SLF, 2019).</w:t>
      </w:r>
    </w:p>
    <w:p w14:paraId="362931F7" w14:textId="77777777" w:rsidR="009B3338" w:rsidRPr="009B3338" w:rsidRDefault="009B3338" w:rsidP="009B3338">
      <w:pPr>
        <w:widowControl w:val="0"/>
        <w:autoSpaceDE w:val="0"/>
        <w:autoSpaceDN w:val="0"/>
        <w:adjustRightInd w:val="0"/>
        <w:spacing w:line="240" w:lineRule="auto"/>
        <w:ind w:left="640" w:hanging="640"/>
        <w:rPr>
          <w:rFonts w:ascii="Calibri" w:hAnsi="Calibri" w:cs="Calibri"/>
          <w:noProof/>
        </w:rPr>
      </w:pPr>
      <w:r w:rsidRPr="009B3338">
        <w:rPr>
          <w:rFonts w:ascii="Calibri" w:hAnsi="Calibri" w:cs="Calibri"/>
          <w:noProof/>
          <w:szCs w:val="24"/>
        </w:rPr>
        <w:t>33.</w:t>
      </w:r>
      <w:r w:rsidRPr="009B3338">
        <w:rPr>
          <w:rFonts w:ascii="Calibri" w:hAnsi="Calibri" w:cs="Calibri"/>
          <w:noProof/>
          <w:szCs w:val="24"/>
        </w:rPr>
        <w:tab/>
        <w:t xml:space="preserve">Gilgien, M., Reid, R., Raschner, C., Supej, M. &amp; Holmberg, H.-C. The Training of Olympic Alpine Ski Racers. </w:t>
      </w:r>
      <w:r w:rsidRPr="009B3338">
        <w:rPr>
          <w:rFonts w:ascii="Calibri" w:hAnsi="Calibri" w:cs="Calibri"/>
          <w:i/>
          <w:iCs/>
          <w:noProof/>
          <w:szCs w:val="24"/>
        </w:rPr>
        <w:t>Front. Physiol.</w:t>
      </w:r>
      <w:r w:rsidRPr="009B3338">
        <w:rPr>
          <w:rFonts w:ascii="Calibri" w:hAnsi="Calibri" w:cs="Calibri"/>
          <w:noProof/>
          <w:szCs w:val="24"/>
        </w:rPr>
        <w:t xml:space="preserve"> </w:t>
      </w:r>
      <w:r w:rsidRPr="009B3338">
        <w:rPr>
          <w:rFonts w:ascii="Calibri" w:hAnsi="Calibri" w:cs="Calibri"/>
          <w:b/>
          <w:bCs/>
          <w:noProof/>
          <w:szCs w:val="24"/>
        </w:rPr>
        <w:t>9</w:t>
      </w:r>
      <w:r w:rsidRPr="009B3338">
        <w:rPr>
          <w:rFonts w:ascii="Calibri" w:hAnsi="Calibri" w:cs="Calibri"/>
          <w:noProof/>
          <w:szCs w:val="24"/>
        </w:rPr>
        <w:t>, 1772 (2018).</w:t>
      </w:r>
    </w:p>
    <w:p w14:paraId="18AE4FD7" w14:textId="2DF93823" w:rsidR="00726967" w:rsidRDefault="00441EF1" w:rsidP="00441EF1">
      <w:r w:rsidRPr="002C23E3">
        <w:rPr>
          <w:rFonts w:cstheme="minorHAnsi"/>
          <w:b/>
          <w:bCs/>
        </w:rPr>
        <w:fldChar w:fldCharType="end"/>
      </w:r>
    </w:p>
    <w:sectPr w:rsidR="00726967" w:rsidSect="0061169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F3C9B" w14:textId="77777777" w:rsidR="00AA371C" w:rsidRDefault="00AA371C" w:rsidP="00726967">
      <w:pPr>
        <w:spacing w:after="0" w:line="240" w:lineRule="auto"/>
      </w:pPr>
      <w:r>
        <w:separator/>
      </w:r>
    </w:p>
  </w:endnote>
  <w:endnote w:type="continuationSeparator" w:id="0">
    <w:p w14:paraId="21AD3D8C" w14:textId="77777777" w:rsidR="00AA371C" w:rsidRDefault="00AA371C" w:rsidP="00726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356050"/>
      <w:docPartObj>
        <w:docPartGallery w:val="Page Numbers (Bottom of Page)"/>
        <w:docPartUnique/>
      </w:docPartObj>
    </w:sdtPr>
    <w:sdtEndPr>
      <w:rPr>
        <w:noProof/>
      </w:rPr>
    </w:sdtEndPr>
    <w:sdtContent>
      <w:p w14:paraId="668F4E07" w14:textId="5B7CD204" w:rsidR="000C32AD" w:rsidRDefault="000C32AD">
        <w:pPr>
          <w:pStyle w:val="Footer"/>
        </w:pPr>
        <w:r>
          <w:fldChar w:fldCharType="begin"/>
        </w:r>
        <w:r>
          <w:instrText xml:space="preserve"> PAGE   \* MERGEFORMAT </w:instrText>
        </w:r>
        <w:r>
          <w:fldChar w:fldCharType="separate"/>
        </w:r>
        <w:r w:rsidR="00611699">
          <w:rPr>
            <w:noProof/>
          </w:rPr>
          <w:t>3</w:t>
        </w:r>
        <w:r>
          <w:rPr>
            <w:noProof/>
          </w:rPr>
          <w:fldChar w:fldCharType="end"/>
        </w:r>
      </w:p>
    </w:sdtContent>
  </w:sdt>
  <w:p w14:paraId="162578DB" w14:textId="77777777" w:rsidR="000C32AD" w:rsidRDefault="000C3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64A9B" w14:textId="77777777" w:rsidR="00AA371C" w:rsidRDefault="00AA371C" w:rsidP="00726967">
      <w:pPr>
        <w:spacing w:after="0" w:line="240" w:lineRule="auto"/>
      </w:pPr>
      <w:r>
        <w:separator/>
      </w:r>
    </w:p>
  </w:footnote>
  <w:footnote w:type="continuationSeparator" w:id="0">
    <w:p w14:paraId="57B6FD99" w14:textId="77777777" w:rsidR="00AA371C" w:rsidRDefault="00AA371C" w:rsidP="007269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ligthly modified]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9r0rxezj22pavedz9oxvtaisd5eaddvfrv5&quot;&gt;Sportmed&lt;record-ids&gt;&lt;item&gt;362&lt;/item&gt;&lt;item&gt;400&lt;/item&gt;&lt;item&gt;505&lt;/item&gt;&lt;item&gt;507&lt;/item&gt;&lt;item&gt;569&lt;/item&gt;&lt;item&gt;595&lt;/item&gt;&lt;item&gt;596&lt;/item&gt;&lt;item&gt;621&lt;/item&gt;&lt;item&gt;623&lt;/item&gt;&lt;item&gt;711&lt;/item&gt;&lt;item&gt;1462&lt;/item&gt;&lt;item&gt;1463&lt;/item&gt;&lt;item&gt;1491&lt;/item&gt;&lt;item&gt;1582&lt;/item&gt;&lt;item&gt;1646&lt;/item&gt;&lt;item&gt;1650&lt;/item&gt;&lt;item&gt;1651&lt;/item&gt;&lt;/record-ids&gt;&lt;/item&gt;&lt;/Libraries&gt;"/>
  </w:docVars>
  <w:rsids>
    <w:rsidRoot w:val="00942008"/>
    <w:rsid w:val="000010B2"/>
    <w:rsid w:val="0000374F"/>
    <w:rsid w:val="00020B10"/>
    <w:rsid w:val="0002469D"/>
    <w:rsid w:val="00025363"/>
    <w:rsid w:val="0002567B"/>
    <w:rsid w:val="000306F5"/>
    <w:rsid w:val="000308B1"/>
    <w:rsid w:val="00036C45"/>
    <w:rsid w:val="000435E9"/>
    <w:rsid w:val="000459D8"/>
    <w:rsid w:val="00047B9E"/>
    <w:rsid w:val="00055A32"/>
    <w:rsid w:val="000579AD"/>
    <w:rsid w:val="0006029F"/>
    <w:rsid w:val="00062534"/>
    <w:rsid w:val="000632E2"/>
    <w:rsid w:val="00064A30"/>
    <w:rsid w:val="00070E53"/>
    <w:rsid w:val="000759F8"/>
    <w:rsid w:val="00076090"/>
    <w:rsid w:val="000868D1"/>
    <w:rsid w:val="0008748B"/>
    <w:rsid w:val="000960DA"/>
    <w:rsid w:val="000A5ACB"/>
    <w:rsid w:val="000A75E7"/>
    <w:rsid w:val="000B5F9C"/>
    <w:rsid w:val="000C1E14"/>
    <w:rsid w:val="000C32AD"/>
    <w:rsid w:val="000C4602"/>
    <w:rsid w:val="000D7C2A"/>
    <w:rsid w:val="000D7CDB"/>
    <w:rsid w:val="000E0049"/>
    <w:rsid w:val="000F2D75"/>
    <w:rsid w:val="000F334A"/>
    <w:rsid w:val="000F348A"/>
    <w:rsid w:val="000F4578"/>
    <w:rsid w:val="000F7907"/>
    <w:rsid w:val="000F7BFA"/>
    <w:rsid w:val="001013AD"/>
    <w:rsid w:val="0010405A"/>
    <w:rsid w:val="00105E85"/>
    <w:rsid w:val="001121EC"/>
    <w:rsid w:val="00112B76"/>
    <w:rsid w:val="001173E3"/>
    <w:rsid w:val="001174B4"/>
    <w:rsid w:val="00123C69"/>
    <w:rsid w:val="00140BDC"/>
    <w:rsid w:val="001453B2"/>
    <w:rsid w:val="00150008"/>
    <w:rsid w:val="001505F9"/>
    <w:rsid w:val="00153291"/>
    <w:rsid w:val="00155BF7"/>
    <w:rsid w:val="0015787D"/>
    <w:rsid w:val="0016183E"/>
    <w:rsid w:val="00166EC2"/>
    <w:rsid w:val="001728E9"/>
    <w:rsid w:val="001743BD"/>
    <w:rsid w:val="00175436"/>
    <w:rsid w:val="001757C2"/>
    <w:rsid w:val="0017608C"/>
    <w:rsid w:val="00180BA5"/>
    <w:rsid w:val="00181EBF"/>
    <w:rsid w:val="001821FD"/>
    <w:rsid w:val="001920B4"/>
    <w:rsid w:val="001A0C68"/>
    <w:rsid w:val="001A39FA"/>
    <w:rsid w:val="001B236F"/>
    <w:rsid w:val="001B4678"/>
    <w:rsid w:val="001C0B59"/>
    <w:rsid w:val="001C5E31"/>
    <w:rsid w:val="001C5EBC"/>
    <w:rsid w:val="001D02C3"/>
    <w:rsid w:val="001D210E"/>
    <w:rsid w:val="001D3054"/>
    <w:rsid w:val="001D3A33"/>
    <w:rsid w:val="001E3E4A"/>
    <w:rsid w:val="001E3F7D"/>
    <w:rsid w:val="001E7BA2"/>
    <w:rsid w:val="00207B83"/>
    <w:rsid w:val="002135BA"/>
    <w:rsid w:val="00217333"/>
    <w:rsid w:val="002328DB"/>
    <w:rsid w:val="0023638F"/>
    <w:rsid w:val="00237A43"/>
    <w:rsid w:val="00241BAC"/>
    <w:rsid w:val="00244B80"/>
    <w:rsid w:val="0024555E"/>
    <w:rsid w:val="00247ADA"/>
    <w:rsid w:val="00254671"/>
    <w:rsid w:val="00260CEE"/>
    <w:rsid w:val="00261871"/>
    <w:rsid w:val="00262999"/>
    <w:rsid w:val="00263B39"/>
    <w:rsid w:val="00270F20"/>
    <w:rsid w:val="00271C3A"/>
    <w:rsid w:val="00273095"/>
    <w:rsid w:val="00277517"/>
    <w:rsid w:val="00280D6E"/>
    <w:rsid w:val="00285427"/>
    <w:rsid w:val="00286846"/>
    <w:rsid w:val="00293E60"/>
    <w:rsid w:val="00297A35"/>
    <w:rsid w:val="002A2BD5"/>
    <w:rsid w:val="002A3360"/>
    <w:rsid w:val="002A489A"/>
    <w:rsid w:val="002B2F54"/>
    <w:rsid w:val="002C1416"/>
    <w:rsid w:val="002C57F1"/>
    <w:rsid w:val="002D1BA1"/>
    <w:rsid w:val="002D57DD"/>
    <w:rsid w:val="002E0BD4"/>
    <w:rsid w:val="002E68DC"/>
    <w:rsid w:val="002E7F81"/>
    <w:rsid w:val="002F05F5"/>
    <w:rsid w:val="002F2DCE"/>
    <w:rsid w:val="002F43DC"/>
    <w:rsid w:val="002F57A4"/>
    <w:rsid w:val="002F6ACD"/>
    <w:rsid w:val="002F7178"/>
    <w:rsid w:val="002F7BBC"/>
    <w:rsid w:val="00307C74"/>
    <w:rsid w:val="0031064A"/>
    <w:rsid w:val="00310D7F"/>
    <w:rsid w:val="003120A8"/>
    <w:rsid w:val="0031311F"/>
    <w:rsid w:val="00316E13"/>
    <w:rsid w:val="0032308A"/>
    <w:rsid w:val="00332F61"/>
    <w:rsid w:val="00332F78"/>
    <w:rsid w:val="003447EA"/>
    <w:rsid w:val="0034494F"/>
    <w:rsid w:val="00344ED6"/>
    <w:rsid w:val="00351016"/>
    <w:rsid w:val="00351BF8"/>
    <w:rsid w:val="0035240A"/>
    <w:rsid w:val="00356ABE"/>
    <w:rsid w:val="00361419"/>
    <w:rsid w:val="00365726"/>
    <w:rsid w:val="00372BE1"/>
    <w:rsid w:val="00381C9E"/>
    <w:rsid w:val="003845EA"/>
    <w:rsid w:val="0038710D"/>
    <w:rsid w:val="0038713D"/>
    <w:rsid w:val="003872AF"/>
    <w:rsid w:val="00393899"/>
    <w:rsid w:val="0039430E"/>
    <w:rsid w:val="00395A52"/>
    <w:rsid w:val="003A5A8A"/>
    <w:rsid w:val="003B1202"/>
    <w:rsid w:val="003B1925"/>
    <w:rsid w:val="003B40B5"/>
    <w:rsid w:val="003C2F84"/>
    <w:rsid w:val="003C4869"/>
    <w:rsid w:val="003C4A27"/>
    <w:rsid w:val="003C5901"/>
    <w:rsid w:val="003E23CD"/>
    <w:rsid w:val="003E45A7"/>
    <w:rsid w:val="003E4716"/>
    <w:rsid w:val="003F214C"/>
    <w:rsid w:val="003F5212"/>
    <w:rsid w:val="003F6BE2"/>
    <w:rsid w:val="00402301"/>
    <w:rsid w:val="00403394"/>
    <w:rsid w:val="0040397F"/>
    <w:rsid w:val="0041006D"/>
    <w:rsid w:val="0041392C"/>
    <w:rsid w:val="004212AA"/>
    <w:rsid w:val="00421B4D"/>
    <w:rsid w:val="004225B1"/>
    <w:rsid w:val="004247D7"/>
    <w:rsid w:val="0042663D"/>
    <w:rsid w:val="0042695E"/>
    <w:rsid w:val="0042744F"/>
    <w:rsid w:val="00430425"/>
    <w:rsid w:val="00435CA1"/>
    <w:rsid w:val="004368D9"/>
    <w:rsid w:val="00441B62"/>
    <w:rsid w:val="00441EF1"/>
    <w:rsid w:val="004428DA"/>
    <w:rsid w:val="00443FE5"/>
    <w:rsid w:val="00445D78"/>
    <w:rsid w:val="00452C41"/>
    <w:rsid w:val="00455471"/>
    <w:rsid w:val="00456DBC"/>
    <w:rsid w:val="004634B2"/>
    <w:rsid w:val="00467E41"/>
    <w:rsid w:val="00480D94"/>
    <w:rsid w:val="0048161C"/>
    <w:rsid w:val="004846A2"/>
    <w:rsid w:val="004904AC"/>
    <w:rsid w:val="004911E3"/>
    <w:rsid w:val="004A0883"/>
    <w:rsid w:val="004A1482"/>
    <w:rsid w:val="004A2F9D"/>
    <w:rsid w:val="004B2582"/>
    <w:rsid w:val="004B7717"/>
    <w:rsid w:val="004D07E0"/>
    <w:rsid w:val="004D2455"/>
    <w:rsid w:val="004D3255"/>
    <w:rsid w:val="004D719E"/>
    <w:rsid w:val="004E0A36"/>
    <w:rsid w:val="004E3CD7"/>
    <w:rsid w:val="004F156C"/>
    <w:rsid w:val="0050113F"/>
    <w:rsid w:val="00501564"/>
    <w:rsid w:val="00503F00"/>
    <w:rsid w:val="00507CBD"/>
    <w:rsid w:val="0051073F"/>
    <w:rsid w:val="00513700"/>
    <w:rsid w:val="00516982"/>
    <w:rsid w:val="00522626"/>
    <w:rsid w:val="005344CD"/>
    <w:rsid w:val="0053613B"/>
    <w:rsid w:val="00542922"/>
    <w:rsid w:val="00542FA2"/>
    <w:rsid w:val="0054457F"/>
    <w:rsid w:val="005451DC"/>
    <w:rsid w:val="00545E94"/>
    <w:rsid w:val="00564534"/>
    <w:rsid w:val="00566206"/>
    <w:rsid w:val="00571119"/>
    <w:rsid w:val="005721E2"/>
    <w:rsid w:val="005730C3"/>
    <w:rsid w:val="00573501"/>
    <w:rsid w:val="0057350D"/>
    <w:rsid w:val="00574FD6"/>
    <w:rsid w:val="00575748"/>
    <w:rsid w:val="00576816"/>
    <w:rsid w:val="00583327"/>
    <w:rsid w:val="005856C1"/>
    <w:rsid w:val="00585ED6"/>
    <w:rsid w:val="00590D8A"/>
    <w:rsid w:val="00591347"/>
    <w:rsid w:val="00591B7F"/>
    <w:rsid w:val="0059207A"/>
    <w:rsid w:val="0059349D"/>
    <w:rsid w:val="00594222"/>
    <w:rsid w:val="005A0498"/>
    <w:rsid w:val="005A542D"/>
    <w:rsid w:val="005A5C17"/>
    <w:rsid w:val="005B09C7"/>
    <w:rsid w:val="005C6836"/>
    <w:rsid w:val="005D4D53"/>
    <w:rsid w:val="005D74AB"/>
    <w:rsid w:val="005E23E2"/>
    <w:rsid w:val="005E2C8C"/>
    <w:rsid w:val="005E707E"/>
    <w:rsid w:val="005E72DF"/>
    <w:rsid w:val="005E7E7E"/>
    <w:rsid w:val="005F3017"/>
    <w:rsid w:val="005F781A"/>
    <w:rsid w:val="006006E9"/>
    <w:rsid w:val="00607597"/>
    <w:rsid w:val="00611699"/>
    <w:rsid w:val="00612354"/>
    <w:rsid w:val="006148AB"/>
    <w:rsid w:val="00615538"/>
    <w:rsid w:val="00616C25"/>
    <w:rsid w:val="00625BAD"/>
    <w:rsid w:val="00626266"/>
    <w:rsid w:val="00630D41"/>
    <w:rsid w:val="00637D96"/>
    <w:rsid w:val="00640E81"/>
    <w:rsid w:val="00645024"/>
    <w:rsid w:val="00653494"/>
    <w:rsid w:val="00662055"/>
    <w:rsid w:val="006702B0"/>
    <w:rsid w:val="00675C97"/>
    <w:rsid w:val="006803D4"/>
    <w:rsid w:val="00685AE5"/>
    <w:rsid w:val="0069607C"/>
    <w:rsid w:val="006A13ED"/>
    <w:rsid w:val="006A657E"/>
    <w:rsid w:val="006A6F40"/>
    <w:rsid w:val="006B1AA2"/>
    <w:rsid w:val="006C3E30"/>
    <w:rsid w:val="006C6136"/>
    <w:rsid w:val="006C7B26"/>
    <w:rsid w:val="006D5ACC"/>
    <w:rsid w:val="006D5E52"/>
    <w:rsid w:val="006D7F01"/>
    <w:rsid w:val="006E015C"/>
    <w:rsid w:val="006E1B04"/>
    <w:rsid w:val="006E30E5"/>
    <w:rsid w:val="006E52AA"/>
    <w:rsid w:val="006F6642"/>
    <w:rsid w:val="00701512"/>
    <w:rsid w:val="00704271"/>
    <w:rsid w:val="007047BC"/>
    <w:rsid w:val="00706CC8"/>
    <w:rsid w:val="00710B96"/>
    <w:rsid w:val="00711EBD"/>
    <w:rsid w:val="00726967"/>
    <w:rsid w:val="00733CB6"/>
    <w:rsid w:val="00733F90"/>
    <w:rsid w:val="00735284"/>
    <w:rsid w:val="00741A0D"/>
    <w:rsid w:val="00745575"/>
    <w:rsid w:val="00750C7E"/>
    <w:rsid w:val="00766EDB"/>
    <w:rsid w:val="00770D8E"/>
    <w:rsid w:val="00771140"/>
    <w:rsid w:val="00782372"/>
    <w:rsid w:val="00785714"/>
    <w:rsid w:val="00785927"/>
    <w:rsid w:val="00785B30"/>
    <w:rsid w:val="007925EA"/>
    <w:rsid w:val="00796FC2"/>
    <w:rsid w:val="007A0140"/>
    <w:rsid w:val="007A089F"/>
    <w:rsid w:val="007A3D55"/>
    <w:rsid w:val="007A6BB8"/>
    <w:rsid w:val="007B13B4"/>
    <w:rsid w:val="007B6171"/>
    <w:rsid w:val="007B6829"/>
    <w:rsid w:val="007C414F"/>
    <w:rsid w:val="007C56D9"/>
    <w:rsid w:val="007C688F"/>
    <w:rsid w:val="007C6D34"/>
    <w:rsid w:val="007D308B"/>
    <w:rsid w:val="007E081C"/>
    <w:rsid w:val="007E5C74"/>
    <w:rsid w:val="007F1229"/>
    <w:rsid w:val="007F2EA3"/>
    <w:rsid w:val="0080371A"/>
    <w:rsid w:val="0080382D"/>
    <w:rsid w:val="00813039"/>
    <w:rsid w:val="00821C20"/>
    <w:rsid w:val="0082243A"/>
    <w:rsid w:val="00826934"/>
    <w:rsid w:val="00830ED3"/>
    <w:rsid w:val="008336F0"/>
    <w:rsid w:val="00837950"/>
    <w:rsid w:val="00837C99"/>
    <w:rsid w:val="00840902"/>
    <w:rsid w:val="0084674D"/>
    <w:rsid w:val="00850E48"/>
    <w:rsid w:val="0085500C"/>
    <w:rsid w:val="008555F7"/>
    <w:rsid w:val="00857286"/>
    <w:rsid w:val="00861CBC"/>
    <w:rsid w:val="00862AA2"/>
    <w:rsid w:val="00862ADC"/>
    <w:rsid w:val="00862F2A"/>
    <w:rsid w:val="008665E3"/>
    <w:rsid w:val="00866961"/>
    <w:rsid w:val="00871581"/>
    <w:rsid w:val="00872802"/>
    <w:rsid w:val="008736DE"/>
    <w:rsid w:val="00873D2F"/>
    <w:rsid w:val="00890F9C"/>
    <w:rsid w:val="0089147B"/>
    <w:rsid w:val="008B020A"/>
    <w:rsid w:val="008B5141"/>
    <w:rsid w:val="008B69F9"/>
    <w:rsid w:val="008C3C86"/>
    <w:rsid w:val="008C5671"/>
    <w:rsid w:val="008D351F"/>
    <w:rsid w:val="008E051B"/>
    <w:rsid w:val="008E192A"/>
    <w:rsid w:val="008E3584"/>
    <w:rsid w:val="008E3891"/>
    <w:rsid w:val="008E7790"/>
    <w:rsid w:val="008F10BB"/>
    <w:rsid w:val="008F3B3C"/>
    <w:rsid w:val="008F5121"/>
    <w:rsid w:val="008F5AB2"/>
    <w:rsid w:val="009134D2"/>
    <w:rsid w:val="009212EF"/>
    <w:rsid w:val="0093335F"/>
    <w:rsid w:val="00941165"/>
    <w:rsid w:val="00942008"/>
    <w:rsid w:val="00945295"/>
    <w:rsid w:val="00951E40"/>
    <w:rsid w:val="00953EEE"/>
    <w:rsid w:val="00953FB6"/>
    <w:rsid w:val="00956B46"/>
    <w:rsid w:val="00976026"/>
    <w:rsid w:val="009859BC"/>
    <w:rsid w:val="00987664"/>
    <w:rsid w:val="00990C66"/>
    <w:rsid w:val="00994B45"/>
    <w:rsid w:val="00996571"/>
    <w:rsid w:val="009A2937"/>
    <w:rsid w:val="009A3E5D"/>
    <w:rsid w:val="009A56CA"/>
    <w:rsid w:val="009B01DB"/>
    <w:rsid w:val="009B173F"/>
    <w:rsid w:val="009B1B79"/>
    <w:rsid w:val="009B3338"/>
    <w:rsid w:val="009C0253"/>
    <w:rsid w:val="009C0DB8"/>
    <w:rsid w:val="009C675A"/>
    <w:rsid w:val="009D3AFA"/>
    <w:rsid w:val="009D497B"/>
    <w:rsid w:val="009D5D47"/>
    <w:rsid w:val="009E08BA"/>
    <w:rsid w:val="009F0AFA"/>
    <w:rsid w:val="009F5546"/>
    <w:rsid w:val="009F6DC7"/>
    <w:rsid w:val="00A06251"/>
    <w:rsid w:val="00A1086C"/>
    <w:rsid w:val="00A1780C"/>
    <w:rsid w:val="00A2090E"/>
    <w:rsid w:val="00A265D1"/>
    <w:rsid w:val="00A2661B"/>
    <w:rsid w:val="00A26CC2"/>
    <w:rsid w:val="00A32EEB"/>
    <w:rsid w:val="00A352C0"/>
    <w:rsid w:val="00A3710F"/>
    <w:rsid w:val="00A37770"/>
    <w:rsid w:val="00A41231"/>
    <w:rsid w:val="00A4676C"/>
    <w:rsid w:val="00A51678"/>
    <w:rsid w:val="00A529C7"/>
    <w:rsid w:val="00A52C8C"/>
    <w:rsid w:val="00A5617A"/>
    <w:rsid w:val="00A61C7B"/>
    <w:rsid w:val="00A66947"/>
    <w:rsid w:val="00A715C4"/>
    <w:rsid w:val="00A76860"/>
    <w:rsid w:val="00A77FA7"/>
    <w:rsid w:val="00A80640"/>
    <w:rsid w:val="00A809F8"/>
    <w:rsid w:val="00A86DB7"/>
    <w:rsid w:val="00A955C7"/>
    <w:rsid w:val="00A96049"/>
    <w:rsid w:val="00A97417"/>
    <w:rsid w:val="00AA05D4"/>
    <w:rsid w:val="00AA371C"/>
    <w:rsid w:val="00AA3BC1"/>
    <w:rsid w:val="00AA5A7F"/>
    <w:rsid w:val="00AB0A0C"/>
    <w:rsid w:val="00AB1730"/>
    <w:rsid w:val="00AB2F47"/>
    <w:rsid w:val="00AB3DB2"/>
    <w:rsid w:val="00AB4DBF"/>
    <w:rsid w:val="00AB6AD3"/>
    <w:rsid w:val="00AB738F"/>
    <w:rsid w:val="00AC07ED"/>
    <w:rsid w:val="00AC0B7C"/>
    <w:rsid w:val="00AC1544"/>
    <w:rsid w:val="00AC4DA7"/>
    <w:rsid w:val="00AD0C47"/>
    <w:rsid w:val="00AD4128"/>
    <w:rsid w:val="00AD6F49"/>
    <w:rsid w:val="00AE4800"/>
    <w:rsid w:val="00AF056E"/>
    <w:rsid w:val="00AF0728"/>
    <w:rsid w:val="00AF3C15"/>
    <w:rsid w:val="00AF3E92"/>
    <w:rsid w:val="00B00F1D"/>
    <w:rsid w:val="00B02E28"/>
    <w:rsid w:val="00B056A5"/>
    <w:rsid w:val="00B05A9F"/>
    <w:rsid w:val="00B066B4"/>
    <w:rsid w:val="00B076AE"/>
    <w:rsid w:val="00B10FC7"/>
    <w:rsid w:val="00B13BED"/>
    <w:rsid w:val="00B166E6"/>
    <w:rsid w:val="00B20486"/>
    <w:rsid w:val="00B21F8E"/>
    <w:rsid w:val="00B227E9"/>
    <w:rsid w:val="00B22BE9"/>
    <w:rsid w:val="00B235BF"/>
    <w:rsid w:val="00B23D40"/>
    <w:rsid w:val="00B25C50"/>
    <w:rsid w:val="00B27BDE"/>
    <w:rsid w:val="00B3158A"/>
    <w:rsid w:val="00B32478"/>
    <w:rsid w:val="00B32C1C"/>
    <w:rsid w:val="00B412F2"/>
    <w:rsid w:val="00B44891"/>
    <w:rsid w:val="00B4649A"/>
    <w:rsid w:val="00B5151E"/>
    <w:rsid w:val="00B60F23"/>
    <w:rsid w:val="00B64AC3"/>
    <w:rsid w:val="00B75BC1"/>
    <w:rsid w:val="00B9050E"/>
    <w:rsid w:val="00B90F50"/>
    <w:rsid w:val="00B91783"/>
    <w:rsid w:val="00B9770A"/>
    <w:rsid w:val="00BA19B8"/>
    <w:rsid w:val="00BB6B7B"/>
    <w:rsid w:val="00BC332E"/>
    <w:rsid w:val="00BD7622"/>
    <w:rsid w:val="00BE335B"/>
    <w:rsid w:val="00BE6CD6"/>
    <w:rsid w:val="00BE778B"/>
    <w:rsid w:val="00BF1F6A"/>
    <w:rsid w:val="00BF3FE7"/>
    <w:rsid w:val="00BF4426"/>
    <w:rsid w:val="00BF612E"/>
    <w:rsid w:val="00C13A2D"/>
    <w:rsid w:val="00C22DFE"/>
    <w:rsid w:val="00C24BDA"/>
    <w:rsid w:val="00C2592D"/>
    <w:rsid w:val="00C3057E"/>
    <w:rsid w:val="00C33FA8"/>
    <w:rsid w:val="00C3736D"/>
    <w:rsid w:val="00C40B4F"/>
    <w:rsid w:val="00C46114"/>
    <w:rsid w:val="00C52D34"/>
    <w:rsid w:val="00C54432"/>
    <w:rsid w:val="00C54C18"/>
    <w:rsid w:val="00C6298D"/>
    <w:rsid w:val="00C633AB"/>
    <w:rsid w:val="00C63C8F"/>
    <w:rsid w:val="00C671F9"/>
    <w:rsid w:val="00C70963"/>
    <w:rsid w:val="00C75E7D"/>
    <w:rsid w:val="00C8022E"/>
    <w:rsid w:val="00C811DB"/>
    <w:rsid w:val="00C85CF1"/>
    <w:rsid w:val="00C9051D"/>
    <w:rsid w:val="00C954BC"/>
    <w:rsid w:val="00C96355"/>
    <w:rsid w:val="00C96B68"/>
    <w:rsid w:val="00C96C56"/>
    <w:rsid w:val="00CA3D8C"/>
    <w:rsid w:val="00CC128B"/>
    <w:rsid w:val="00CC5E3B"/>
    <w:rsid w:val="00CD4DEF"/>
    <w:rsid w:val="00CE0B5E"/>
    <w:rsid w:val="00CE35A7"/>
    <w:rsid w:val="00CE36C7"/>
    <w:rsid w:val="00CE3BA2"/>
    <w:rsid w:val="00CE664E"/>
    <w:rsid w:val="00CE6716"/>
    <w:rsid w:val="00CF03C7"/>
    <w:rsid w:val="00CF21A5"/>
    <w:rsid w:val="00CF6603"/>
    <w:rsid w:val="00D06106"/>
    <w:rsid w:val="00D11782"/>
    <w:rsid w:val="00D12F70"/>
    <w:rsid w:val="00D1343E"/>
    <w:rsid w:val="00D13D27"/>
    <w:rsid w:val="00D17AB7"/>
    <w:rsid w:val="00D2054A"/>
    <w:rsid w:val="00D2080E"/>
    <w:rsid w:val="00D23D43"/>
    <w:rsid w:val="00D26436"/>
    <w:rsid w:val="00D33037"/>
    <w:rsid w:val="00D42928"/>
    <w:rsid w:val="00D44139"/>
    <w:rsid w:val="00D450D0"/>
    <w:rsid w:val="00D45C5E"/>
    <w:rsid w:val="00D542E0"/>
    <w:rsid w:val="00D6511D"/>
    <w:rsid w:val="00D66329"/>
    <w:rsid w:val="00D72472"/>
    <w:rsid w:val="00D73F99"/>
    <w:rsid w:val="00D92125"/>
    <w:rsid w:val="00D9761A"/>
    <w:rsid w:val="00DA2F5F"/>
    <w:rsid w:val="00DA420E"/>
    <w:rsid w:val="00DA5C59"/>
    <w:rsid w:val="00DB5843"/>
    <w:rsid w:val="00DD0A3C"/>
    <w:rsid w:val="00DD3A18"/>
    <w:rsid w:val="00DD3DBC"/>
    <w:rsid w:val="00DD5E2F"/>
    <w:rsid w:val="00DE21ED"/>
    <w:rsid w:val="00DE6B3F"/>
    <w:rsid w:val="00DF03BC"/>
    <w:rsid w:val="00DF4DD0"/>
    <w:rsid w:val="00DF5265"/>
    <w:rsid w:val="00DF7063"/>
    <w:rsid w:val="00DF7738"/>
    <w:rsid w:val="00E0193C"/>
    <w:rsid w:val="00E04C2D"/>
    <w:rsid w:val="00E07C21"/>
    <w:rsid w:val="00E34BA6"/>
    <w:rsid w:val="00E34D89"/>
    <w:rsid w:val="00E427DE"/>
    <w:rsid w:val="00E43750"/>
    <w:rsid w:val="00E50F22"/>
    <w:rsid w:val="00E51AE1"/>
    <w:rsid w:val="00E528DE"/>
    <w:rsid w:val="00E70CE6"/>
    <w:rsid w:val="00E7305A"/>
    <w:rsid w:val="00E75DBB"/>
    <w:rsid w:val="00E874B3"/>
    <w:rsid w:val="00E87D75"/>
    <w:rsid w:val="00E92716"/>
    <w:rsid w:val="00E95AC5"/>
    <w:rsid w:val="00EA3A27"/>
    <w:rsid w:val="00EA4F80"/>
    <w:rsid w:val="00EA766B"/>
    <w:rsid w:val="00EA7DE4"/>
    <w:rsid w:val="00EB3ACA"/>
    <w:rsid w:val="00EB5E24"/>
    <w:rsid w:val="00EC14AB"/>
    <w:rsid w:val="00EC31CC"/>
    <w:rsid w:val="00EC61E5"/>
    <w:rsid w:val="00EC64EC"/>
    <w:rsid w:val="00ED6F82"/>
    <w:rsid w:val="00EE67B0"/>
    <w:rsid w:val="00EF2B24"/>
    <w:rsid w:val="00EF532E"/>
    <w:rsid w:val="00EF7F92"/>
    <w:rsid w:val="00F0011F"/>
    <w:rsid w:val="00F00B9A"/>
    <w:rsid w:val="00F01581"/>
    <w:rsid w:val="00F02802"/>
    <w:rsid w:val="00F2582E"/>
    <w:rsid w:val="00F2620C"/>
    <w:rsid w:val="00F271B8"/>
    <w:rsid w:val="00F3340A"/>
    <w:rsid w:val="00F41BE6"/>
    <w:rsid w:val="00F443B7"/>
    <w:rsid w:val="00F53FB3"/>
    <w:rsid w:val="00F54E95"/>
    <w:rsid w:val="00F558BF"/>
    <w:rsid w:val="00F55D70"/>
    <w:rsid w:val="00F57045"/>
    <w:rsid w:val="00F63F86"/>
    <w:rsid w:val="00F7238C"/>
    <w:rsid w:val="00F803A3"/>
    <w:rsid w:val="00F844E7"/>
    <w:rsid w:val="00F84A67"/>
    <w:rsid w:val="00F94B28"/>
    <w:rsid w:val="00FA2B2E"/>
    <w:rsid w:val="00FA2CDC"/>
    <w:rsid w:val="00FA4461"/>
    <w:rsid w:val="00FA5275"/>
    <w:rsid w:val="00FA5CE1"/>
    <w:rsid w:val="00FB0C25"/>
    <w:rsid w:val="00FB4A19"/>
    <w:rsid w:val="00FB725C"/>
    <w:rsid w:val="00FC4682"/>
    <w:rsid w:val="00FD26E8"/>
    <w:rsid w:val="00FD385D"/>
    <w:rsid w:val="00FD5FD3"/>
    <w:rsid w:val="00FF1341"/>
    <w:rsid w:val="00FF14A6"/>
    <w:rsid w:val="00FF6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0AD4B4"/>
  <w15:docId w15:val="{6A32AE0B-F07A-47CB-8767-6A2727AB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6967"/>
    <w:pPr>
      <w:keepNext/>
      <w:keepLines/>
      <w:spacing w:before="24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2173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967"/>
  </w:style>
  <w:style w:type="paragraph" w:styleId="Footer">
    <w:name w:val="footer"/>
    <w:basedOn w:val="Normal"/>
    <w:link w:val="FooterChar"/>
    <w:uiPriority w:val="99"/>
    <w:unhideWhenUsed/>
    <w:rsid w:val="00726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967"/>
  </w:style>
  <w:style w:type="character" w:styleId="LineNumber">
    <w:name w:val="line number"/>
    <w:basedOn w:val="DefaultParagraphFont"/>
    <w:uiPriority w:val="99"/>
    <w:semiHidden/>
    <w:unhideWhenUsed/>
    <w:rsid w:val="00726967"/>
  </w:style>
  <w:style w:type="character" w:customStyle="1" w:styleId="Heading1Char">
    <w:name w:val="Heading 1 Char"/>
    <w:basedOn w:val="DefaultParagraphFont"/>
    <w:link w:val="Heading1"/>
    <w:uiPriority w:val="9"/>
    <w:rsid w:val="00726967"/>
    <w:rPr>
      <w:rFonts w:asciiTheme="majorHAnsi" w:eastAsiaTheme="majorEastAsia" w:hAnsiTheme="majorHAnsi" w:cstheme="majorBidi"/>
      <w:b/>
      <w:sz w:val="24"/>
      <w:szCs w:val="32"/>
    </w:rPr>
  </w:style>
  <w:style w:type="character" w:styleId="CommentReference">
    <w:name w:val="annotation reference"/>
    <w:basedOn w:val="DefaultParagraphFont"/>
    <w:uiPriority w:val="99"/>
    <w:semiHidden/>
    <w:unhideWhenUsed/>
    <w:rsid w:val="00C24BDA"/>
    <w:rPr>
      <w:sz w:val="16"/>
      <w:szCs w:val="16"/>
    </w:rPr>
  </w:style>
  <w:style w:type="paragraph" w:styleId="CommentText">
    <w:name w:val="annotation text"/>
    <w:basedOn w:val="Normal"/>
    <w:link w:val="CommentTextChar"/>
    <w:uiPriority w:val="99"/>
    <w:unhideWhenUsed/>
    <w:rsid w:val="00C24BDA"/>
    <w:pPr>
      <w:spacing w:line="240" w:lineRule="auto"/>
    </w:pPr>
    <w:rPr>
      <w:sz w:val="20"/>
      <w:szCs w:val="20"/>
    </w:rPr>
  </w:style>
  <w:style w:type="character" w:customStyle="1" w:styleId="CommentTextChar">
    <w:name w:val="Comment Text Char"/>
    <w:basedOn w:val="DefaultParagraphFont"/>
    <w:link w:val="CommentText"/>
    <w:uiPriority w:val="99"/>
    <w:rsid w:val="00C24BDA"/>
    <w:rPr>
      <w:sz w:val="20"/>
      <w:szCs w:val="20"/>
    </w:rPr>
  </w:style>
  <w:style w:type="paragraph" w:styleId="CommentSubject">
    <w:name w:val="annotation subject"/>
    <w:basedOn w:val="CommentText"/>
    <w:next w:val="CommentText"/>
    <w:link w:val="CommentSubjectChar"/>
    <w:uiPriority w:val="99"/>
    <w:semiHidden/>
    <w:unhideWhenUsed/>
    <w:rsid w:val="00C24BDA"/>
    <w:rPr>
      <w:b/>
      <w:bCs/>
    </w:rPr>
  </w:style>
  <w:style w:type="character" w:customStyle="1" w:styleId="CommentSubjectChar">
    <w:name w:val="Comment Subject Char"/>
    <w:basedOn w:val="CommentTextChar"/>
    <w:link w:val="CommentSubject"/>
    <w:uiPriority w:val="99"/>
    <w:semiHidden/>
    <w:rsid w:val="00C24BDA"/>
    <w:rPr>
      <w:b/>
      <w:bCs/>
      <w:sz w:val="20"/>
      <w:szCs w:val="20"/>
    </w:rPr>
  </w:style>
  <w:style w:type="paragraph" w:styleId="BalloonText">
    <w:name w:val="Balloon Text"/>
    <w:basedOn w:val="Normal"/>
    <w:link w:val="BalloonTextChar"/>
    <w:uiPriority w:val="99"/>
    <w:semiHidden/>
    <w:unhideWhenUsed/>
    <w:rsid w:val="00C24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BDA"/>
    <w:rPr>
      <w:rFonts w:ascii="Segoe UI" w:hAnsi="Segoe UI" w:cs="Segoe UI"/>
      <w:sz w:val="18"/>
      <w:szCs w:val="18"/>
    </w:rPr>
  </w:style>
  <w:style w:type="character" w:customStyle="1" w:styleId="Heading2Char">
    <w:name w:val="Heading 2 Char"/>
    <w:basedOn w:val="DefaultParagraphFont"/>
    <w:link w:val="Heading2"/>
    <w:uiPriority w:val="9"/>
    <w:rsid w:val="0021733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344ED6"/>
    <w:rPr>
      <w:color w:val="0000FF"/>
      <w:u w:val="single"/>
    </w:rPr>
  </w:style>
  <w:style w:type="paragraph" w:customStyle="1" w:styleId="EndNoteBibliographyTitle">
    <w:name w:val="EndNote Bibliography Title"/>
    <w:basedOn w:val="Normal"/>
    <w:link w:val="EndNoteBibliographyTitleChar"/>
    <w:rsid w:val="00B21F8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21F8E"/>
    <w:rPr>
      <w:rFonts w:ascii="Calibri" w:hAnsi="Calibri" w:cs="Calibri"/>
      <w:noProof/>
    </w:rPr>
  </w:style>
  <w:style w:type="paragraph" w:customStyle="1" w:styleId="EndNoteBibliography">
    <w:name w:val="EndNote Bibliography"/>
    <w:basedOn w:val="Normal"/>
    <w:link w:val="EndNoteBibliographyChar"/>
    <w:rsid w:val="00B21F8E"/>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B21F8E"/>
    <w:rPr>
      <w:rFonts w:ascii="Calibri" w:hAnsi="Calibri" w:cs="Calibri"/>
      <w:noProof/>
    </w:rPr>
  </w:style>
  <w:style w:type="paragraph" w:styleId="Revision">
    <w:name w:val="Revision"/>
    <w:hidden/>
    <w:uiPriority w:val="99"/>
    <w:semiHidden/>
    <w:rsid w:val="00BE335B"/>
    <w:pPr>
      <w:spacing w:after="0" w:line="240" w:lineRule="auto"/>
    </w:pPr>
  </w:style>
  <w:style w:type="character" w:styleId="Strong">
    <w:name w:val="Strong"/>
    <w:basedOn w:val="DefaultParagraphFont"/>
    <w:uiPriority w:val="22"/>
    <w:qFormat/>
    <w:rsid w:val="004368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1135">
      <w:bodyDiv w:val="1"/>
      <w:marLeft w:val="0"/>
      <w:marRight w:val="0"/>
      <w:marTop w:val="0"/>
      <w:marBottom w:val="0"/>
      <w:divBdr>
        <w:top w:val="none" w:sz="0" w:space="0" w:color="auto"/>
        <w:left w:val="none" w:sz="0" w:space="0" w:color="auto"/>
        <w:bottom w:val="none" w:sz="0" w:space="0" w:color="auto"/>
        <w:right w:val="none" w:sz="0" w:space="0" w:color="auto"/>
      </w:divBdr>
    </w:div>
    <w:div w:id="215748612">
      <w:bodyDiv w:val="1"/>
      <w:marLeft w:val="0"/>
      <w:marRight w:val="0"/>
      <w:marTop w:val="0"/>
      <w:marBottom w:val="0"/>
      <w:divBdr>
        <w:top w:val="none" w:sz="0" w:space="0" w:color="auto"/>
        <w:left w:val="none" w:sz="0" w:space="0" w:color="auto"/>
        <w:bottom w:val="none" w:sz="0" w:space="0" w:color="auto"/>
        <w:right w:val="none" w:sz="0" w:space="0" w:color="auto"/>
      </w:divBdr>
    </w:div>
    <w:div w:id="227421767">
      <w:bodyDiv w:val="1"/>
      <w:marLeft w:val="0"/>
      <w:marRight w:val="0"/>
      <w:marTop w:val="0"/>
      <w:marBottom w:val="0"/>
      <w:divBdr>
        <w:top w:val="none" w:sz="0" w:space="0" w:color="auto"/>
        <w:left w:val="none" w:sz="0" w:space="0" w:color="auto"/>
        <w:bottom w:val="none" w:sz="0" w:space="0" w:color="auto"/>
        <w:right w:val="none" w:sz="0" w:space="0" w:color="auto"/>
      </w:divBdr>
    </w:div>
    <w:div w:id="324207623">
      <w:bodyDiv w:val="1"/>
      <w:marLeft w:val="0"/>
      <w:marRight w:val="0"/>
      <w:marTop w:val="0"/>
      <w:marBottom w:val="0"/>
      <w:divBdr>
        <w:top w:val="none" w:sz="0" w:space="0" w:color="auto"/>
        <w:left w:val="none" w:sz="0" w:space="0" w:color="auto"/>
        <w:bottom w:val="none" w:sz="0" w:space="0" w:color="auto"/>
        <w:right w:val="none" w:sz="0" w:space="0" w:color="auto"/>
      </w:divBdr>
    </w:div>
    <w:div w:id="1274363450">
      <w:bodyDiv w:val="1"/>
      <w:marLeft w:val="0"/>
      <w:marRight w:val="0"/>
      <w:marTop w:val="0"/>
      <w:marBottom w:val="0"/>
      <w:divBdr>
        <w:top w:val="none" w:sz="0" w:space="0" w:color="auto"/>
        <w:left w:val="none" w:sz="0" w:space="0" w:color="auto"/>
        <w:bottom w:val="none" w:sz="0" w:space="0" w:color="auto"/>
        <w:right w:val="none" w:sz="0" w:space="0" w:color="auto"/>
      </w:divBdr>
    </w:div>
    <w:div w:id="1348408179">
      <w:bodyDiv w:val="1"/>
      <w:marLeft w:val="0"/>
      <w:marRight w:val="0"/>
      <w:marTop w:val="0"/>
      <w:marBottom w:val="0"/>
      <w:divBdr>
        <w:top w:val="none" w:sz="0" w:space="0" w:color="auto"/>
        <w:left w:val="none" w:sz="0" w:space="0" w:color="auto"/>
        <w:bottom w:val="none" w:sz="0" w:space="0" w:color="auto"/>
        <w:right w:val="none" w:sz="0" w:space="0" w:color="auto"/>
      </w:divBdr>
    </w:div>
    <w:div w:id="1805809815">
      <w:bodyDiv w:val="1"/>
      <w:marLeft w:val="0"/>
      <w:marRight w:val="0"/>
      <w:marTop w:val="0"/>
      <w:marBottom w:val="0"/>
      <w:divBdr>
        <w:top w:val="none" w:sz="0" w:space="0" w:color="auto"/>
        <w:left w:val="none" w:sz="0" w:space="0" w:color="auto"/>
        <w:bottom w:val="none" w:sz="0" w:space="0" w:color="auto"/>
        <w:right w:val="none" w:sz="0" w:space="0" w:color="auto"/>
      </w:divBdr>
    </w:div>
    <w:div w:id="202462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08507FDD4C37469960BEF4DFD9EB69" ma:contentTypeVersion="2" ma:contentTypeDescription="Create a new document." ma:contentTypeScope="" ma:versionID="b6020f3ccecc69a32264038e3619da02">
  <xsd:schema xmlns:xsd="http://www.w3.org/2001/XMLSchema" xmlns:xs="http://www.w3.org/2001/XMLSchema" xmlns:p="http://schemas.microsoft.com/office/2006/metadata/properties" xmlns:ns3="7d9e2470-790b-43ea-933e-5acafe3f4900" targetNamespace="http://schemas.microsoft.com/office/2006/metadata/properties" ma:root="true" ma:fieldsID="12b7d9d661a6c3141344d185771975e8" ns3:_="">
    <xsd:import namespace="7d9e2470-790b-43ea-933e-5acafe3f490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e2470-790b-43ea-933e-5acafe3f4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DF6E0-96C3-4617-A66F-F487DCE32980}">
  <ds:schemaRefs>
    <ds:schemaRef ds:uri="http://schemas.microsoft.com/sharepoint/v3/contenttype/forms"/>
  </ds:schemaRefs>
</ds:datastoreItem>
</file>

<file path=customXml/itemProps2.xml><?xml version="1.0" encoding="utf-8"?>
<ds:datastoreItem xmlns:ds="http://schemas.openxmlformats.org/officeDocument/2006/customXml" ds:itemID="{11E606DD-FB87-47CE-A157-740C5DA785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0BEDAD-FC15-4779-8171-AFFA68BB3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9e2470-790b-43ea-933e-5acafe3f4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AD238A-74C8-4BF2-87BE-C33C879C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3012</Words>
  <Characters>17175</Characters>
  <Application>Microsoft Office Word</Application>
  <DocSecurity>0</DocSecurity>
  <Lines>143</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Felix Gilgien</dc:creator>
  <cp:keywords/>
  <dc:description/>
  <cp:lastModifiedBy>Asha Mol S.P.</cp:lastModifiedBy>
  <cp:revision>7</cp:revision>
  <cp:lastPrinted>2020-09-20T04:51:00Z</cp:lastPrinted>
  <dcterms:created xsi:type="dcterms:W3CDTF">2021-01-06T21:08:00Z</dcterms:created>
  <dcterms:modified xsi:type="dcterms:W3CDTF">2021-02-01T05:32:00Z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ecc71f96-323f-3e18-a682-2e9616c70300</vt:lpwstr>
  </property>
  <property fmtid="{D5CDD505-2E9C-101B-9397-08002B2CF9AE}" pid="4" name="Mendeley Citation Style_1">
    <vt:lpwstr>http://www.zotero.org/styles/scientific-reports</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 6th edition</vt:lpwstr>
  </property>
  <property fmtid="{D5CDD505-2E9C-101B-9397-08002B2CF9AE}" pid="7" name="Mendeley Recent Style Id 1_1">
    <vt:lpwstr>http://www.zotero.org/styles/british-journal-of-sports-medicine</vt:lpwstr>
  </property>
  <property fmtid="{D5CDD505-2E9C-101B-9397-08002B2CF9AE}" pid="8" name="Mendeley Recent Style Name 1_1">
    <vt:lpwstr>British Journal of Sports Medicine</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http://www.zotero.org/styles/frontiers-in-physiology</vt:lpwstr>
  </property>
  <property fmtid="{D5CDD505-2E9C-101B-9397-08002B2CF9AE}" pid="14" name="Mendeley Recent Style Name 4_1">
    <vt:lpwstr>Frontiers in Physiology</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http://www.zotero.org/styles/remote-sensing</vt:lpwstr>
  </property>
  <property fmtid="{D5CDD505-2E9C-101B-9397-08002B2CF9AE}" pid="22" name="Mendeley Recent Style Name 8_1">
    <vt:lpwstr>Remote Sensing</vt:lpwstr>
  </property>
  <property fmtid="{D5CDD505-2E9C-101B-9397-08002B2CF9AE}" pid="23" name="Mendeley Recent Style Id 9_1">
    <vt:lpwstr>http://www.zotero.org/styles/scientific-reports</vt:lpwstr>
  </property>
  <property fmtid="{D5CDD505-2E9C-101B-9397-08002B2CF9AE}" pid="24" name="Mendeley Recent Style Name 9_1">
    <vt:lpwstr>Scientific Reports</vt:lpwstr>
  </property>
  <property fmtid="{D5CDD505-2E9C-101B-9397-08002B2CF9AE}" pid="25" name="ContentTypeId">
    <vt:lpwstr>0x0101003708507FDD4C37469960BEF4DFD9EB69</vt:lpwstr>
  </property>
</Properties>
</file>