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E7622" w14:textId="10C421EE" w:rsidR="00E30505" w:rsidRPr="00B82681" w:rsidRDefault="00E30505" w:rsidP="00FF3AF7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b/>
          <w:sz w:val="20"/>
          <w:szCs w:val="20"/>
        </w:rPr>
        <w:t xml:space="preserve">Supplementary Data </w:t>
      </w:r>
      <w:bookmarkStart w:id="0" w:name="_Hlk51702021"/>
    </w:p>
    <w:p w14:paraId="7C507F34" w14:textId="77777777" w:rsidR="005F07D8" w:rsidRPr="00B82681" w:rsidRDefault="005F07D8" w:rsidP="00FF3AF7">
      <w:pPr>
        <w:rPr>
          <w:rFonts w:ascii="Arial" w:hAnsi="Arial" w:cs="Arial"/>
          <w:sz w:val="20"/>
          <w:szCs w:val="20"/>
        </w:rPr>
      </w:pPr>
    </w:p>
    <w:p w14:paraId="55D1FAAA" w14:textId="14369595" w:rsidR="00FC7E52" w:rsidRPr="00B82681" w:rsidRDefault="009E61E4" w:rsidP="00FF3AF7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 xml:space="preserve">Supplementary Table </w:t>
      </w:r>
      <w:r w:rsidR="000C603C" w:rsidRPr="00B82681">
        <w:rPr>
          <w:rFonts w:ascii="Arial" w:hAnsi="Arial" w:cs="Arial"/>
          <w:sz w:val="20"/>
          <w:szCs w:val="20"/>
        </w:rPr>
        <w:t>1</w:t>
      </w:r>
      <w:r w:rsidRPr="00B82681">
        <w:rPr>
          <w:rFonts w:ascii="Arial" w:hAnsi="Arial" w:cs="Arial"/>
          <w:sz w:val="20"/>
          <w:szCs w:val="20"/>
        </w:rPr>
        <w:t xml:space="preserve">. </w:t>
      </w:r>
      <w:bookmarkEnd w:id="0"/>
      <w:r w:rsidR="00FC7E52" w:rsidRPr="00B82681">
        <w:rPr>
          <w:rFonts w:ascii="Arial" w:hAnsi="Arial" w:cs="Arial"/>
          <w:sz w:val="20"/>
          <w:szCs w:val="20"/>
        </w:rPr>
        <w:t xml:space="preserve">Sex-specific adjusted means </w:t>
      </w:r>
      <w:r w:rsidR="002B6DFD" w:rsidRPr="00B82681">
        <w:rPr>
          <w:rFonts w:ascii="Arial" w:hAnsi="Arial" w:cs="Arial"/>
          <w:sz w:val="20"/>
          <w:szCs w:val="20"/>
        </w:rPr>
        <w:t xml:space="preserve">(95% confidence intervals) </w:t>
      </w:r>
      <w:r w:rsidR="00FC7E52" w:rsidRPr="00B82681">
        <w:rPr>
          <w:rFonts w:ascii="Arial" w:hAnsi="Arial" w:cs="Arial"/>
          <w:sz w:val="20"/>
          <w:szCs w:val="20"/>
        </w:rPr>
        <w:t>of fat mass index for MVPA&amp;SED and MVPA&amp;TV groups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088"/>
        <w:gridCol w:w="3088"/>
        <w:gridCol w:w="3089"/>
      </w:tblGrid>
      <w:tr w:rsidR="00FC7E52" w:rsidRPr="00B82681" w14:paraId="531CB0CE" w14:textId="77777777" w:rsidTr="00B12065">
        <w:tc>
          <w:tcPr>
            <w:tcW w:w="3088" w:type="dxa"/>
          </w:tcPr>
          <w:p w14:paraId="738A37E0" w14:textId="73332606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8" w:type="dxa"/>
          </w:tcPr>
          <w:p w14:paraId="188E90B3" w14:textId="264B32F3" w:rsidR="00FC7E52" w:rsidRPr="00B82681" w:rsidRDefault="00FC7E52" w:rsidP="008C2CE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Males </w:t>
            </w:r>
          </w:p>
        </w:tc>
        <w:tc>
          <w:tcPr>
            <w:tcW w:w="3089" w:type="dxa"/>
          </w:tcPr>
          <w:p w14:paraId="3051F47A" w14:textId="2DEE6414" w:rsidR="00FC7E52" w:rsidRPr="00B82681" w:rsidRDefault="00FC7E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Females </w:t>
            </w:r>
          </w:p>
        </w:tc>
      </w:tr>
      <w:tr w:rsidR="000C603C" w:rsidRPr="00B82681" w14:paraId="17F964E1" w14:textId="77777777" w:rsidTr="00B12065">
        <w:tc>
          <w:tcPr>
            <w:tcW w:w="3088" w:type="dxa"/>
          </w:tcPr>
          <w:p w14:paraId="3D1CE738" w14:textId="000FD011" w:rsidR="000C603C" w:rsidRPr="00B82681" w:rsidRDefault="000C603C" w:rsidP="008C2CE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MVPA&amp;SED</w:t>
            </w:r>
          </w:p>
        </w:tc>
        <w:tc>
          <w:tcPr>
            <w:tcW w:w="3088" w:type="dxa"/>
          </w:tcPr>
          <w:p w14:paraId="18DF3207" w14:textId="48BAEEC6" w:rsidR="000C603C" w:rsidRPr="00B82681" w:rsidRDefault="000C6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(n=1,133)</w:t>
            </w:r>
          </w:p>
        </w:tc>
        <w:tc>
          <w:tcPr>
            <w:tcW w:w="3089" w:type="dxa"/>
          </w:tcPr>
          <w:p w14:paraId="458EF27C" w14:textId="3142C0A1" w:rsidR="000C603C" w:rsidRPr="00B82681" w:rsidRDefault="000C6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(n=1,486)</w:t>
            </w:r>
          </w:p>
        </w:tc>
      </w:tr>
      <w:tr w:rsidR="00FC7E52" w:rsidRPr="00B82681" w14:paraId="362B27D4" w14:textId="77777777" w:rsidTr="00B12065">
        <w:tc>
          <w:tcPr>
            <w:tcW w:w="3088" w:type="dxa"/>
          </w:tcPr>
          <w:p w14:paraId="6F8B08A0" w14:textId="4C5B3965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igh</w:t>
            </w:r>
            <w:r w:rsidRPr="00B82681">
              <w:rPr>
                <w:rFonts w:ascii="Arial" w:hAnsi="Arial" w:cs="Arial"/>
                <w:sz w:val="20"/>
                <w:szCs w:val="20"/>
              </w:rPr>
              <w:t>&amp;L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ow</w:t>
            </w:r>
            <w:proofErr w:type="spellEnd"/>
          </w:p>
        </w:tc>
        <w:tc>
          <w:tcPr>
            <w:tcW w:w="3088" w:type="dxa"/>
          </w:tcPr>
          <w:p w14:paraId="43D6C63B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3.50 (reference)</w:t>
            </w:r>
          </w:p>
        </w:tc>
        <w:tc>
          <w:tcPr>
            <w:tcW w:w="3089" w:type="dxa"/>
          </w:tcPr>
          <w:p w14:paraId="217F92B0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7.01 (reference)</w:t>
            </w:r>
          </w:p>
        </w:tc>
      </w:tr>
      <w:tr w:rsidR="00FC7E52" w:rsidRPr="00B82681" w14:paraId="1DF1E888" w14:textId="77777777" w:rsidTr="00B12065">
        <w:tc>
          <w:tcPr>
            <w:tcW w:w="3088" w:type="dxa"/>
          </w:tcPr>
          <w:p w14:paraId="30A3CB34" w14:textId="532D2CF0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igh</w:t>
            </w:r>
            <w:r w:rsidRPr="00B82681">
              <w:rPr>
                <w:rFonts w:ascii="Arial" w:hAnsi="Arial" w:cs="Arial"/>
                <w:sz w:val="20"/>
                <w:szCs w:val="20"/>
              </w:rPr>
              <w:t>&amp;M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iddle</w:t>
            </w:r>
            <w:proofErr w:type="spellEnd"/>
          </w:p>
        </w:tc>
        <w:tc>
          <w:tcPr>
            <w:tcW w:w="3088" w:type="dxa"/>
          </w:tcPr>
          <w:p w14:paraId="16B765E8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3.28 (3.13, 3.43)</w:t>
            </w:r>
          </w:p>
        </w:tc>
        <w:tc>
          <w:tcPr>
            <w:tcW w:w="3089" w:type="dxa"/>
          </w:tcPr>
          <w:p w14:paraId="14CD2ADC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6.89 (6.64, 7.14)</w:t>
            </w:r>
          </w:p>
        </w:tc>
      </w:tr>
      <w:tr w:rsidR="00FC7E52" w:rsidRPr="00B82681" w14:paraId="2A4479FD" w14:textId="77777777" w:rsidTr="00B12065">
        <w:tc>
          <w:tcPr>
            <w:tcW w:w="3088" w:type="dxa"/>
          </w:tcPr>
          <w:p w14:paraId="64725C21" w14:textId="0ABECE28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igh</w:t>
            </w:r>
            <w:r w:rsidRPr="00B82681">
              <w:rPr>
                <w:rFonts w:ascii="Arial" w:hAnsi="Arial" w:cs="Arial"/>
                <w:sz w:val="20"/>
                <w:szCs w:val="20"/>
              </w:rPr>
              <w:t>&amp;H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igh</w:t>
            </w:r>
            <w:proofErr w:type="spellEnd"/>
          </w:p>
        </w:tc>
        <w:tc>
          <w:tcPr>
            <w:tcW w:w="3088" w:type="dxa"/>
          </w:tcPr>
          <w:p w14:paraId="12455D12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3.45 (3.14, 3.79)</w:t>
            </w:r>
          </w:p>
        </w:tc>
        <w:tc>
          <w:tcPr>
            <w:tcW w:w="3089" w:type="dxa"/>
          </w:tcPr>
          <w:p w14:paraId="0A10316B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7.12 (6.60, 7.67)</w:t>
            </w:r>
          </w:p>
        </w:tc>
      </w:tr>
      <w:tr w:rsidR="00FC7E52" w:rsidRPr="00B82681" w14:paraId="165EC8B7" w14:textId="77777777" w:rsidTr="00B12065">
        <w:tc>
          <w:tcPr>
            <w:tcW w:w="3088" w:type="dxa"/>
          </w:tcPr>
          <w:p w14:paraId="2008A785" w14:textId="5AD92031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ow</w:t>
            </w:r>
            <w:r w:rsidRPr="00B82681">
              <w:rPr>
                <w:rFonts w:ascii="Arial" w:hAnsi="Arial" w:cs="Arial"/>
                <w:sz w:val="20"/>
                <w:szCs w:val="20"/>
              </w:rPr>
              <w:t>&amp;L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ow</w:t>
            </w:r>
            <w:proofErr w:type="spellEnd"/>
          </w:p>
        </w:tc>
        <w:tc>
          <w:tcPr>
            <w:tcW w:w="3088" w:type="dxa"/>
          </w:tcPr>
          <w:p w14:paraId="070F4D2C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3.85 (3.29, 4.50)</w:t>
            </w:r>
          </w:p>
        </w:tc>
        <w:tc>
          <w:tcPr>
            <w:tcW w:w="3089" w:type="dxa"/>
          </w:tcPr>
          <w:p w14:paraId="711038C5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7.68 (7.05, 8.38)</w:t>
            </w:r>
          </w:p>
        </w:tc>
      </w:tr>
      <w:tr w:rsidR="00FC7E52" w:rsidRPr="00B82681" w14:paraId="622DD93F" w14:textId="77777777" w:rsidTr="00B12065">
        <w:tc>
          <w:tcPr>
            <w:tcW w:w="3088" w:type="dxa"/>
          </w:tcPr>
          <w:p w14:paraId="4D46E4BA" w14:textId="3F6C20E9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ow</w:t>
            </w:r>
            <w:r w:rsidRPr="00B82681">
              <w:rPr>
                <w:rFonts w:ascii="Arial" w:hAnsi="Arial" w:cs="Arial"/>
                <w:sz w:val="20"/>
                <w:szCs w:val="20"/>
              </w:rPr>
              <w:t>&amp;M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iddle</w:t>
            </w:r>
            <w:proofErr w:type="spellEnd"/>
          </w:p>
        </w:tc>
        <w:tc>
          <w:tcPr>
            <w:tcW w:w="3088" w:type="dxa"/>
          </w:tcPr>
          <w:p w14:paraId="33C1A204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3.72 (3.52, 3.93)</w:t>
            </w:r>
          </w:p>
        </w:tc>
        <w:tc>
          <w:tcPr>
            <w:tcW w:w="3089" w:type="dxa"/>
          </w:tcPr>
          <w:p w14:paraId="26714341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7.14 (6.97, 7.30)</w:t>
            </w:r>
          </w:p>
        </w:tc>
      </w:tr>
      <w:tr w:rsidR="00FC7E52" w:rsidRPr="00B82681" w14:paraId="577691F9" w14:textId="77777777" w:rsidTr="00B12065">
        <w:tc>
          <w:tcPr>
            <w:tcW w:w="3088" w:type="dxa"/>
          </w:tcPr>
          <w:p w14:paraId="13F42E6A" w14:textId="2103B595" w:rsidR="00FC7E52" w:rsidRPr="00B82681" w:rsidRDefault="00FC7E52" w:rsidP="008C2C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ow</w:t>
            </w:r>
            <w:r w:rsidRPr="00B82681">
              <w:rPr>
                <w:rFonts w:ascii="Arial" w:hAnsi="Arial" w:cs="Arial"/>
                <w:sz w:val="20"/>
                <w:szCs w:val="20"/>
              </w:rPr>
              <w:t>&amp;H</w:t>
            </w:r>
            <w:r w:rsidR="00531BC7" w:rsidRPr="00B82681">
              <w:rPr>
                <w:rFonts w:ascii="Arial" w:hAnsi="Arial" w:cs="Arial"/>
                <w:sz w:val="20"/>
                <w:szCs w:val="20"/>
              </w:rPr>
              <w:t>igh</w:t>
            </w:r>
            <w:proofErr w:type="spellEnd"/>
          </w:p>
        </w:tc>
        <w:tc>
          <w:tcPr>
            <w:tcW w:w="3088" w:type="dxa"/>
          </w:tcPr>
          <w:p w14:paraId="19A55AE6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3.73 (3.49, 3.98)</w:t>
            </w:r>
          </w:p>
        </w:tc>
        <w:tc>
          <w:tcPr>
            <w:tcW w:w="3089" w:type="dxa"/>
          </w:tcPr>
          <w:p w14:paraId="779CDA7B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7.08 (6.92, 7.25)</w:t>
            </w:r>
          </w:p>
        </w:tc>
      </w:tr>
      <w:tr w:rsidR="00FC7E52" w:rsidRPr="00B82681" w14:paraId="71C75255" w14:textId="77777777" w:rsidTr="00B12065">
        <w:tc>
          <w:tcPr>
            <w:tcW w:w="3088" w:type="dxa"/>
          </w:tcPr>
          <w:p w14:paraId="7ACAEFDF" w14:textId="77777777" w:rsidR="00FC7E52" w:rsidRPr="00B82681" w:rsidRDefault="00FC7E52" w:rsidP="008C2CE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MVPA&amp;TV</w:t>
            </w:r>
          </w:p>
        </w:tc>
        <w:tc>
          <w:tcPr>
            <w:tcW w:w="3088" w:type="dxa"/>
          </w:tcPr>
          <w:p w14:paraId="566125DC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(n=845)</w:t>
            </w:r>
          </w:p>
        </w:tc>
        <w:tc>
          <w:tcPr>
            <w:tcW w:w="3089" w:type="dxa"/>
          </w:tcPr>
          <w:p w14:paraId="67F65FD5" w14:textId="77777777" w:rsidR="00FC7E52" w:rsidRPr="00B82681" w:rsidRDefault="00FC7E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(n=1,224)</w:t>
            </w:r>
          </w:p>
        </w:tc>
      </w:tr>
      <w:tr w:rsidR="00531BC7" w:rsidRPr="00B82681" w14:paraId="022CC920" w14:textId="77777777" w:rsidTr="00B12065">
        <w:tc>
          <w:tcPr>
            <w:tcW w:w="3088" w:type="dxa"/>
          </w:tcPr>
          <w:p w14:paraId="06AE6C8F" w14:textId="4956F791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High&amp;Low</w:t>
            </w:r>
            <w:proofErr w:type="spellEnd"/>
          </w:p>
        </w:tc>
        <w:tc>
          <w:tcPr>
            <w:tcW w:w="3088" w:type="dxa"/>
          </w:tcPr>
          <w:p w14:paraId="6C877028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3.13 (reference)</w:t>
            </w:r>
          </w:p>
        </w:tc>
        <w:tc>
          <w:tcPr>
            <w:tcW w:w="3089" w:type="dxa"/>
          </w:tcPr>
          <w:p w14:paraId="22E68FF1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6.60 (reference)</w:t>
            </w:r>
          </w:p>
        </w:tc>
      </w:tr>
      <w:tr w:rsidR="00531BC7" w:rsidRPr="00B82681" w14:paraId="5C4A7ACA" w14:textId="77777777" w:rsidTr="00B12065">
        <w:tc>
          <w:tcPr>
            <w:tcW w:w="3088" w:type="dxa"/>
          </w:tcPr>
          <w:p w14:paraId="0B2C896D" w14:textId="2CBB3C13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High&amp;Middle</w:t>
            </w:r>
            <w:proofErr w:type="spellEnd"/>
          </w:p>
        </w:tc>
        <w:tc>
          <w:tcPr>
            <w:tcW w:w="3088" w:type="dxa"/>
          </w:tcPr>
          <w:p w14:paraId="46A0C1F0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3.39 (3.17, 3.63)</w:t>
            </w:r>
          </w:p>
        </w:tc>
        <w:tc>
          <w:tcPr>
            <w:tcW w:w="3089" w:type="dxa"/>
          </w:tcPr>
          <w:p w14:paraId="203CEC85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7.00 (6.64, 7.39)</w:t>
            </w:r>
          </w:p>
        </w:tc>
      </w:tr>
      <w:tr w:rsidR="00531BC7" w:rsidRPr="00B82681" w14:paraId="10CD223C" w14:textId="77777777" w:rsidTr="00B12065">
        <w:tc>
          <w:tcPr>
            <w:tcW w:w="3088" w:type="dxa"/>
          </w:tcPr>
          <w:p w14:paraId="3055745F" w14:textId="5E360321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High&amp;High</w:t>
            </w:r>
            <w:proofErr w:type="spellEnd"/>
          </w:p>
        </w:tc>
        <w:tc>
          <w:tcPr>
            <w:tcW w:w="3088" w:type="dxa"/>
          </w:tcPr>
          <w:p w14:paraId="595E23F2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3.60 (3.35, 3.86)</w:t>
            </w:r>
          </w:p>
        </w:tc>
        <w:tc>
          <w:tcPr>
            <w:tcW w:w="3089" w:type="dxa"/>
          </w:tcPr>
          <w:p w14:paraId="0B95E70A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7.07 (6.69, 7.48)</w:t>
            </w:r>
          </w:p>
        </w:tc>
      </w:tr>
      <w:tr w:rsidR="00531BC7" w:rsidRPr="00B82681" w14:paraId="3CF56CDA" w14:textId="77777777" w:rsidTr="00B12065">
        <w:tc>
          <w:tcPr>
            <w:tcW w:w="3088" w:type="dxa"/>
          </w:tcPr>
          <w:p w14:paraId="28A702BC" w14:textId="2F77F63C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Low&amp;Low</w:t>
            </w:r>
            <w:proofErr w:type="spellEnd"/>
          </w:p>
        </w:tc>
        <w:tc>
          <w:tcPr>
            <w:tcW w:w="3088" w:type="dxa"/>
          </w:tcPr>
          <w:p w14:paraId="2A209CD9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3.46 (3.20, 3.74)</w:t>
            </w:r>
          </w:p>
        </w:tc>
        <w:tc>
          <w:tcPr>
            <w:tcW w:w="3089" w:type="dxa"/>
          </w:tcPr>
          <w:p w14:paraId="402DED4D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6.96 (6.75, 7.18)</w:t>
            </w:r>
          </w:p>
        </w:tc>
      </w:tr>
      <w:tr w:rsidR="00531BC7" w:rsidRPr="00B82681" w14:paraId="2823B2EB" w14:textId="77777777" w:rsidTr="00B12065">
        <w:tc>
          <w:tcPr>
            <w:tcW w:w="3088" w:type="dxa"/>
          </w:tcPr>
          <w:p w14:paraId="2E5DC4C8" w14:textId="0C8AE565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Low&amp;Middle</w:t>
            </w:r>
            <w:proofErr w:type="spellEnd"/>
          </w:p>
        </w:tc>
        <w:tc>
          <w:tcPr>
            <w:tcW w:w="3088" w:type="dxa"/>
          </w:tcPr>
          <w:p w14:paraId="5E530179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3.54 (3.27, 3.83)</w:t>
            </w:r>
          </w:p>
        </w:tc>
        <w:tc>
          <w:tcPr>
            <w:tcW w:w="3089" w:type="dxa"/>
          </w:tcPr>
          <w:p w14:paraId="316C7079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7.00 (6.80, 7.22)</w:t>
            </w:r>
          </w:p>
        </w:tc>
      </w:tr>
      <w:tr w:rsidR="00531BC7" w:rsidRPr="00B82681" w14:paraId="34C2904D" w14:textId="77777777" w:rsidTr="00B12065">
        <w:tc>
          <w:tcPr>
            <w:tcW w:w="3088" w:type="dxa"/>
          </w:tcPr>
          <w:p w14:paraId="7C93967E" w14:textId="55E1C4F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Low&amp;High</w:t>
            </w:r>
            <w:proofErr w:type="spellEnd"/>
          </w:p>
        </w:tc>
        <w:tc>
          <w:tcPr>
            <w:tcW w:w="3088" w:type="dxa"/>
          </w:tcPr>
          <w:p w14:paraId="450157A9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3.80 (3.50, 4.13)</w:t>
            </w:r>
          </w:p>
        </w:tc>
        <w:tc>
          <w:tcPr>
            <w:tcW w:w="3089" w:type="dxa"/>
          </w:tcPr>
          <w:p w14:paraId="5F8CB9D9" w14:textId="7777777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7.25 (7.03, 7.47)</w:t>
            </w:r>
          </w:p>
        </w:tc>
      </w:tr>
    </w:tbl>
    <w:p w14:paraId="2726A4FA" w14:textId="72A4D703" w:rsidR="00FC7E52" w:rsidRPr="00B82681" w:rsidRDefault="00FC7E52" w:rsidP="008C2CEA">
      <w:pPr>
        <w:rPr>
          <w:rFonts w:ascii="Arial" w:hAnsi="Arial" w:cs="Arial"/>
          <w:sz w:val="20"/>
          <w:szCs w:val="20"/>
        </w:rPr>
      </w:pPr>
      <w:bookmarkStart w:id="1" w:name="_Hlk66965411"/>
      <w:r w:rsidRPr="00B82681">
        <w:rPr>
          <w:rFonts w:ascii="Arial" w:hAnsi="Arial" w:cs="Arial"/>
          <w:sz w:val="20"/>
          <w:szCs w:val="20"/>
        </w:rPr>
        <w:t>Mean</w:t>
      </w:r>
      <w:r w:rsidR="002B6DFD" w:rsidRPr="00B82681">
        <w:rPr>
          <w:rFonts w:ascii="Arial" w:hAnsi="Arial" w:cs="Arial"/>
          <w:sz w:val="20"/>
          <w:szCs w:val="20"/>
        </w:rPr>
        <w:t>s of</w:t>
      </w:r>
      <w:r w:rsidRPr="00B82681">
        <w:rPr>
          <w:rFonts w:ascii="Arial" w:hAnsi="Arial" w:cs="Arial"/>
          <w:sz w:val="20"/>
          <w:szCs w:val="20"/>
        </w:rPr>
        <w:t xml:space="preserve"> </w:t>
      </w:r>
      <w:r w:rsidR="002B6DFD" w:rsidRPr="00B82681">
        <w:rPr>
          <w:rFonts w:ascii="Arial" w:hAnsi="Arial" w:cs="Arial"/>
          <w:sz w:val="20"/>
          <w:szCs w:val="20"/>
        </w:rPr>
        <w:t>fat mass index</w:t>
      </w:r>
      <w:r w:rsidRPr="00B82681">
        <w:rPr>
          <w:rFonts w:ascii="Arial" w:hAnsi="Arial" w:cs="Arial"/>
          <w:sz w:val="20"/>
          <w:szCs w:val="20"/>
        </w:rPr>
        <w:t xml:space="preserve"> </w:t>
      </w:r>
      <w:bookmarkEnd w:id="1"/>
      <w:r w:rsidR="00045C7E" w:rsidRPr="00B82681">
        <w:rPr>
          <w:rFonts w:ascii="Arial" w:hAnsi="Arial" w:cs="Arial"/>
          <w:sz w:val="20"/>
          <w:szCs w:val="20"/>
        </w:rPr>
        <w:t xml:space="preserve">were </w:t>
      </w:r>
      <w:r w:rsidRPr="00B82681">
        <w:rPr>
          <w:rFonts w:ascii="Arial" w:hAnsi="Arial" w:cs="Arial"/>
          <w:sz w:val="20"/>
          <w:szCs w:val="20"/>
        </w:rPr>
        <w:t xml:space="preserve">adjusted for </w:t>
      </w:r>
      <w:bookmarkStart w:id="2" w:name="_Hlk66965399"/>
      <w:r w:rsidRPr="00B82681">
        <w:rPr>
          <w:rFonts w:ascii="Arial" w:hAnsi="Arial" w:cs="Arial"/>
          <w:sz w:val="20"/>
          <w:szCs w:val="20"/>
        </w:rPr>
        <w:t xml:space="preserve">age, sex, maternal education, household income, baseline body mass index percentile, and energy intake. </w:t>
      </w:r>
      <w:bookmarkEnd w:id="2"/>
    </w:p>
    <w:p w14:paraId="13B264D7" w14:textId="38430B66" w:rsidR="00FC7E52" w:rsidRPr="00B82681" w:rsidRDefault="00FC7E52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>MVPA, moderate- and vigorous-intensity physical activity; SED, sedentary time; TV, television viewing time.</w:t>
      </w:r>
    </w:p>
    <w:p w14:paraId="729FBFC3" w14:textId="3DD33684" w:rsidR="000D59CC" w:rsidRPr="00B82681" w:rsidRDefault="000D59CC">
      <w:pPr>
        <w:rPr>
          <w:rFonts w:ascii="Arial" w:hAnsi="Arial" w:cs="Arial"/>
          <w:sz w:val="20"/>
          <w:szCs w:val="20"/>
        </w:rPr>
      </w:pPr>
    </w:p>
    <w:p w14:paraId="6393068F" w14:textId="77777777" w:rsidR="000346B5" w:rsidRPr="00B82681" w:rsidRDefault="000346B5">
      <w:pPr>
        <w:rPr>
          <w:rFonts w:ascii="Arial" w:hAnsi="Arial" w:cs="Arial"/>
          <w:sz w:val="20"/>
          <w:szCs w:val="20"/>
        </w:rPr>
      </w:pPr>
    </w:p>
    <w:p w14:paraId="428206FC" w14:textId="77777777" w:rsidR="000346B5" w:rsidRPr="00B82681" w:rsidRDefault="000346B5" w:rsidP="00460C1B">
      <w:pPr>
        <w:spacing w:after="160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br w:type="page"/>
      </w:r>
    </w:p>
    <w:p w14:paraId="78A0EF8A" w14:textId="5006A51A" w:rsidR="00C5286F" w:rsidRPr="00B82681" w:rsidRDefault="00C5286F" w:rsidP="00C5286F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lastRenderedPageBreak/>
        <w:t>Supplementary Table 2. Sex-specific adjusted means (95% confidence intervals) of fat mass for MVPA&amp;SED and MVPA&amp;TV groups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088"/>
        <w:gridCol w:w="3088"/>
        <w:gridCol w:w="3089"/>
      </w:tblGrid>
      <w:tr w:rsidR="00C5286F" w:rsidRPr="00B82681" w14:paraId="442C4532" w14:textId="77777777" w:rsidTr="00903F8A">
        <w:tc>
          <w:tcPr>
            <w:tcW w:w="3088" w:type="dxa"/>
          </w:tcPr>
          <w:p w14:paraId="51126F47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8" w:type="dxa"/>
          </w:tcPr>
          <w:p w14:paraId="4B43D13B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Males </w:t>
            </w:r>
          </w:p>
        </w:tc>
        <w:tc>
          <w:tcPr>
            <w:tcW w:w="3089" w:type="dxa"/>
          </w:tcPr>
          <w:p w14:paraId="03BEA77E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Females </w:t>
            </w:r>
          </w:p>
        </w:tc>
      </w:tr>
      <w:tr w:rsidR="00C5286F" w:rsidRPr="00B82681" w14:paraId="73C8E92B" w14:textId="77777777" w:rsidTr="00903F8A">
        <w:tc>
          <w:tcPr>
            <w:tcW w:w="3088" w:type="dxa"/>
          </w:tcPr>
          <w:p w14:paraId="71676062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MVPA&amp;SED</w:t>
            </w:r>
          </w:p>
        </w:tc>
        <w:tc>
          <w:tcPr>
            <w:tcW w:w="3088" w:type="dxa"/>
          </w:tcPr>
          <w:p w14:paraId="25E98BE9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(n=1,133)</w:t>
            </w:r>
          </w:p>
        </w:tc>
        <w:tc>
          <w:tcPr>
            <w:tcW w:w="3089" w:type="dxa"/>
          </w:tcPr>
          <w:p w14:paraId="0BA92A50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(n=1,486)</w:t>
            </w:r>
          </w:p>
        </w:tc>
      </w:tr>
      <w:tr w:rsidR="00C5286F" w:rsidRPr="00B82681" w14:paraId="38F7F800" w14:textId="77777777" w:rsidTr="00903F8A">
        <w:tc>
          <w:tcPr>
            <w:tcW w:w="3088" w:type="dxa"/>
          </w:tcPr>
          <w:p w14:paraId="7DA619F8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High&amp;Low</w:t>
            </w:r>
            <w:proofErr w:type="spellEnd"/>
          </w:p>
        </w:tc>
        <w:tc>
          <w:tcPr>
            <w:tcW w:w="3088" w:type="dxa"/>
          </w:tcPr>
          <w:p w14:paraId="683F28F7" w14:textId="166EAF99" w:rsidR="00C5286F" w:rsidRPr="00B82681" w:rsidRDefault="004033CD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.</w:t>
            </w:r>
            <w:r w:rsidRPr="00B82681">
              <w:rPr>
                <w:rFonts w:ascii="Arial" w:hAnsi="Arial" w:cs="Arial"/>
                <w:sz w:val="20"/>
                <w:szCs w:val="20"/>
              </w:rPr>
              <w:t>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(reference)</w:t>
            </w:r>
          </w:p>
        </w:tc>
        <w:tc>
          <w:tcPr>
            <w:tcW w:w="3089" w:type="dxa"/>
          </w:tcPr>
          <w:p w14:paraId="5A137EE5" w14:textId="1ADEEE1A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.</w:t>
            </w:r>
            <w:r w:rsidRPr="00B82681">
              <w:rPr>
                <w:rFonts w:ascii="Arial" w:hAnsi="Arial" w:cs="Arial"/>
                <w:sz w:val="20"/>
                <w:szCs w:val="20"/>
              </w:rPr>
              <w:t>6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(reference)</w:t>
            </w:r>
          </w:p>
        </w:tc>
      </w:tr>
      <w:tr w:rsidR="00C5286F" w:rsidRPr="00B82681" w14:paraId="32288B8C" w14:textId="77777777" w:rsidTr="00903F8A">
        <w:tc>
          <w:tcPr>
            <w:tcW w:w="3088" w:type="dxa"/>
          </w:tcPr>
          <w:p w14:paraId="1BF1E58E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High&amp;Middle</w:t>
            </w:r>
            <w:proofErr w:type="spellEnd"/>
          </w:p>
        </w:tc>
        <w:tc>
          <w:tcPr>
            <w:tcW w:w="3088" w:type="dxa"/>
          </w:tcPr>
          <w:p w14:paraId="2A002BFD" w14:textId="162AE60C" w:rsidR="00C5286F" w:rsidRPr="00B82681" w:rsidRDefault="004033CD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10.5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11.0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63A4539D" w14:textId="18D41BB9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18.3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19.7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12DF95BB" w14:textId="77777777" w:rsidTr="00903F8A">
        <w:tc>
          <w:tcPr>
            <w:tcW w:w="3088" w:type="dxa"/>
          </w:tcPr>
          <w:p w14:paraId="587E47B5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High&amp;High</w:t>
            </w:r>
            <w:proofErr w:type="spellEnd"/>
          </w:p>
        </w:tc>
        <w:tc>
          <w:tcPr>
            <w:tcW w:w="3088" w:type="dxa"/>
          </w:tcPr>
          <w:p w14:paraId="7F91E063" w14:textId="1B857060" w:rsidR="00C5286F" w:rsidRPr="00B82681" w:rsidRDefault="004033CD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12.2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1A5A3CEA" w14:textId="46B08C02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19.9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18.4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21.5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39760BC3" w14:textId="77777777" w:rsidTr="00903F8A">
        <w:tc>
          <w:tcPr>
            <w:tcW w:w="3088" w:type="dxa"/>
          </w:tcPr>
          <w:p w14:paraId="267FEDAB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Low&amp;Low</w:t>
            </w:r>
            <w:proofErr w:type="spellEnd"/>
          </w:p>
        </w:tc>
        <w:tc>
          <w:tcPr>
            <w:tcW w:w="3088" w:type="dxa"/>
          </w:tcPr>
          <w:p w14:paraId="14CD7E95" w14:textId="494FED3E" w:rsidR="00C5286F" w:rsidRPr="00B82681" w:rsidRDefault="004033CD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12.3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14.4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2A7DDC38" w14:textId="1F887BBA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20.8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19.0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22.7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571023C2" w14:textId="77777777" w:rsidTr="00903F8A">
        <w:tc>
          <w:tcPr>
            <w:tcW w:w="3088" w:type="dxa"/>
          </w:tcPr>
          <w:p w14:paraId="00AE1342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Low&amp;Middle</w:t>
            </w:r>
            <w:proofErr w:type="spellEnd"/>
          </w:p>
        </w:tc>
        <w:tc>
          <w:tcPr>
            <w:tcW w:w="3088" w:type="dxa"/>
          </w:tcPr>
          <w:p w14:paraId="31256F2B" w14:textId="42B07A4C" w:rsidR="00C5286F" w:rsidRPr="00B82681" w:rsidRDefault="004033CD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11.1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12.5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04269433" w14:textId="4DA28B01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19.6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19.2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20.1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3F437043" w14:textId="77777777" w:rsidTr="00903F8A">
        <w:tc>
          <w:tcPr>
            <w:tcW w:w="3088" w:type="dxa"/>
          </w:tcPr>
          <w:p w14:paraId="2138A6A7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Low&amp;High</w:t>
            </w:r>
            <w:proofErr w:type="spellEnd"/>
          </w:p>
        </w:tc>
        <w:tc>
          <w:tcPr>
            <w:tcW w:w="3088" w:type="dxa"/>
          </w:tcPr>
          <w:p w14:paraId="155E164F" w14:textId="722C07C9" w:rsidR="00C5286F" w:rsidRPr="00B82681" w:rsidRDefault="004033CD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11.9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11.2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12.7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558A8CAB" w14:textId="40DFA754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19.3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18.8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19.8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3E2AC10D" w14:textId="77777777" w:rsidTr="00903F8A">
        <w:tc>
          <w:tcPr>
            <w:tcW w:w="3088" w:type="dxa"/>
          </w:tcPr>
          <w:p w14:paraId="193682A6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MVPA&amp;TV</w:t>
            </w:r>
          </w:p>
        </w:tc>
        <w:tc>
          <w:tcPr>
            <w:tcW w:w="3088" w:type="dxa"/>
          </w:tcPr>
          <w:p w14:paraId="5B3ED8A5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(n=845)</w:t>
            </w:r>
          </w:p>
        </w:tc>
        <w:tc>
          <w:tcPr>
            <w:tcW w:w="3089" w:type="dxa"/>
          </w:tcPr>
          <w:p w14:paraId="150A1094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(n=1,224)</w:t>
            </w:r>
          </w:p>
        </w:tc>
      </w:tr>
      <w:tr w:rsidR="00C5286F" w:rsidRPr="00B82681" w14:paraId="1BD0772D" w14:textId="77777777" w:rsidTr="00903F8A">
        <w:tc>
          <w:tcPr>
            <w:tcW w:w="3088" w:type="dxa"/>
          </w:tcPr>
          <w:p w14:paraId="093CEDE9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High&amp;Low</w:t>
            </w:r>
            <w:proofErr w:type="spellEnd"/>
          </w:p>
        </w:tc>
        <w:tc>
          <w:tcPr>
            <w:tcW w:w="3088" w:type="dxa"/>
          </w:tcPr>
          <w:p w14:paraId="017FC37D" w14:textId="320E3AF9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10.1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(reference)</w:t>
            </w:r>
          </w:p>
        </w:tc>
        <w:tc>
          <w:tcPr>
            <w:tcW w:w="3089" w:type="dxa"/>
          </w:tcPr>
          <w:p w14:paraId="1D7B3C99" w14:textId="3ACAE5B7" w:rsidR="00C5286F" w:rsidRPr="00B82681" w:rsidRDefault="00D66164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17.9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(reference)</w:t>
            </w:r>
          </w:p>
        </w:tc>
      </w:tr>
      <w:tr w:rsidR="00C5286F" w:rsidRPr="00B82681" w14:paraId="7BD20AEB" w14:textId="77777777" w:rsidTr="00903F8A">
        <w:tc>
          <w:tcPr>
            <w:tcW w:w="3088" w:type="dxa"/>
          </w:tcPr>
          <w:p w14:paraId="2778C42A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High&amp;Middle</w:t>
            </w:r>
            <w:proofErr w:type="spellEnd"/>
          </w:p>
        </w:tc>
        <w:tc>
          <w:tcPr>
            <w:tcW w:w="3088" w:type="dxa"/>
          </w:tcPr>
          <w:p w14:paraId="5F0A540A" w14:textId="65D9E6C2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10.8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11.5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2A46DE7C" w14:textId="19E8C62C" w:rsidR="00C5286F" w:rsidRPr="00B82681" w:rsidRDefault="00D66164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18.4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20.6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0FD536D7" w14:textId="77777777" w:rsidTr="00903F8A">
        <w:tc>
          <w:tcPr>
            <w:tcW w:w="3088" w:type="dxa"/>
          </w:tcPr>
          <w:p w14:paraId="43F9CB56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High&amp;High</w:t>
            </w:r>
            <w:proofErr w:type="spellEnd"/>
          </w:p>
        </w:tc>
        <w:tc>
          <w:tcPr>
            <w:tcW w:w="3088" w:type="dxa"/>
          </w:tcPr>
          <w:p w14:paraId="60FA86B8" w14:textId="720A948F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10.7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12.3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060F30F1" w14:textId="24D9C716" w:rsidR="00C5286F" w:rsidRPr="00B82681" w:rsidRDefault="00D66164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19.4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18.3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13185" w:rsidRPr="00B82681">
              <w:rPr>
                <w:rFonts w:ascii="Arial" w:hAnsi="Arial" w:cs="Arial"/>
                <w:sz w:val="20"/>
                <w:szCs w:val="20"/>
              </w:rPr>
              <w:t>20.5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2185D7B2" w14:textId="77777777" w:rsidTr="00903F8A">
        <w:tc>
          <w:tcPr>
            <w:tcW w:w="3088" w:type="dxa"/>
          </w:tcPr>
          <w:p w14:paraId="01A58CCF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Low&amp;Low</w:t>
            </w:r>
            <w:proofErr w:type="spellEnd"/>
          </w:p>
        </w:tc>
        <w:tc>
          <w:tcPr>
            <w:tcW w:w="3088" w:type="dxa"/>
          </w:tcPr>
          <w:p w14:paraId="4717853D" w14:textId="74C1AB63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12.0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6C5F5D29" w14:textId="6AE036DF" w:rsidR="00C5286F" w:rsidRPr="00B82681" w:rsidRDefault="00D66164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A13185" w:rsidRPr="00B82681">
              <w:rPr>
                <w:rFonts w:ascii="Arial" w:hAnsi="Arial" w:cs="Arial"/>
                <w:sz w:val="20"/>
                <w:szCs w:val="20"/>
              </w:rPr>
              <w:t>18.4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13185" w:rsidRPr="00B82681">
              <w:rPr>
                <w:rFonts w:ascii="Arial" w:hAnsi="Arial" w:cs="Arial"/>
                <w:sz w:val="20"/>
                <w:szCs w:val="20"/>
              </w:rPr>
              <w:t>19.6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4B3C34C7" w14:textId="77777777" w:rsidTr="00903F8A">
        <w:tc>
          <w:tcPr>
            <w:tcW w:w="3088" w:type="dxa"/>
          </w:tcPr>
          <w:p w14:paraId="26B08D6D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Low&amp;Middle</w:t>
            </w:r>
            <w:proofErr w:type="spellEnd"/>
          </w:p>
        </w:tc>
        <w:tc>
          <w:tcPr>
            <w:tcW w:w="3088" w:type="dxa"/>
          </w:tcPr>
          <w:p w14:paraId="5E2E4631" w14:textId="3E5C523D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10.3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12.1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3047BD76" w14:textId="6C1C970C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18.6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19.8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5286F" w:rsidRPr="00B82681" w14:paraId="5D5B3498" w14:textId="77777777" w:rsidTr="00903F8A">
        <w:tc>
          <w:tcPr>
            <w:tcW w:w="3088" w:type="dxa"/>
          </w:tcPr>
          <w:p w14:paraId="5FC1991F" w14:textId="77777777" w:rsidR="00C5286F" w:rsidRPr="00B82681" w:rsidRDefault="00C5286F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Low&amp;High</w:t>
            </w:r>
            <w:proofErr w:type="spellEnd"/>
          </w:p>
        </w:tc>
        <w:tc>
          <w:tcPr>
            <w:tcW w:w="3088" w:type="dxa"/>
          </w:tcPr>
          <w:p w14:paraId="211C2A82" w14:textId="525694A5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12.0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11.0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13.0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89" w:type="dxa"/>
          </w:tcPr>
          <w:p w14:paraId="50977473" w14:textId="72E06154" w:rsidR="00C5286F" w:rsidRPr="00B82681" w:rsidRDefault="00A13185" w:rsidP="00903F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19.8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82681">
              <w:rPr>
                <w:rFonts w:ascii="Arial" w:hAnsi="Arial" w:cs="Arial"/>
                <w:sz w:val="20"/>
                <w:szCs w:val="20"/>
              </w:rPr>
              <w:t>19.2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82681">
              <w:rPr>
                <w:rFonts w:ascii="Arial" w:hAnsi="Arial" w:cs="Arial"/>
                <w:sz w:val="20"/>
                <w:szCs w:val="20"/>
              </w:rPr>
              <w:t>20.5</w:t>
            </w:r>
            <w:r w:rsidR="00C5286F" w:rsidRPr="00B826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0EFD9CBD" w14:textId="77777777" w:rsidR="00C5286F" w:rsidRPr="00B82681" w:rsidRDefault="00C5286F" w:rsidP="00C5286F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 xml:space="preserve">Means of fat mass index were adjusted for age, sex, maternal education, household income, baseline body mass index percentile, and energy intake. </w:t>
      </w:r>
    </w:p>
    <w:p w14:paraId="3272B941" w14:textId="77777777" w:rsidR="00C5286F" w:rsidRPr="00B82681" w:rsidRDefault="00C5286F" w:rsidP="00C5286F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>MVPA, moderate- and vigorous-intensity physical activity; SED, sedentary time; TV, television viewing time.</w:t>
      </w:r>
    </w:p>
    <w:p w14:paraId="3F1DFB8B" w14:textId="77777777" w:rsidR="00C5286F" w:rsidRPr="00B82681" w:rsidRDefault="00C5286F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br w:type="page"/>
      </w:r>
    </w:p>
    <w:p w14:paraId="31BD4BF8" w14:textId="544DBB4B" w:rsidR="000346B5" w:rsidRPr="00B82681" w:rsidRDefault="000346B5" w:rsidP="008C2CEA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lastRenderedPageBreak/>
        <w:t xml:space="preserve">Supplementary Table </w:t>
      </w:r>
      <w:r w:rsidR="00C5286F" w:rsidRPr="00B82681">
        <w:rPr>
          <w:rFonts w:ascii="Arial" w:hAnsi="Arial" w:cs="Arial"/>
          <w:sz w:val="20"/>
          <w:szCs w:val="20"/>
        </w:rPr>
        <w:t>3</w:t>
      </w:r>
      <w:r w:rsidRPr="00B82681">
        <w:rPr>
          <w:rFonts w:ascii="Arial" w:hAnsi="Arial" w:cs="Arial"/>
          <w:sz w:val="20"/>
          <w:szCs w:val="20"/>
        </w:rPr>
        <w:t xml:space="preserve">. Adjusted means </w:t>
      </w:r>
      <w:r w:rsidR="00896A65" w:rsidRPr="00B82681">
        <w:rPr>
          <w:rFonts w:ascii="Arial" w:hAnsi="Arial" w:cs="Arial"/>
          <w:sz w:val="20"/>
          <w:szCs w:val="20"/>
        </w:rPr>
        <w:t xml:space="preserve">(95% confidence intervals) </w:t>
      </w:r>
      <w:r w:rsidRPr="00B82681">
        <w:rPr>
          <w:rFonts w:ascii="Arial" w:hAnsi="Arial" w:cs="Arial"/>
          <w:sz w:val="20"/>
          <w:szCs w:val="20"/>
        </w:rPr>
        <w:t xml:space="preserve">of cardiovascular risk factors </w:t>
      </w:r>
      <w:r w:rsidR="006F266B" w:rsidRPr="00B82681">
        <w:rPr>
          <w:rFonts w:ascii="Arial" w:hAnsi="Arial" w:cs="Arial"/>
          <w:sz w:val="20"/>
          <w:szCs w:val="20"/>
        </w:rPr>
        <w:t>for</w:t>
      </w:r>
      <w:r w:rsidRPr="00B82681">
        <w:rPr>
          <w:rFonts w:ascii="Arial" w:hAnsi="Arial" w:cs="Arial"/>
          <w:sz w:val="20"/>
          <w:szCs w:val="20"/>
        </w:rPr>
        <w:t xml:space="preserve"> </w:t>
      </w:r>
      <w:r w:rsidR="00FC7E52" w:rsidRPr="00B82681">
        <w:rPr>
          <w:rFonts w:ascii="Arial" w:hAnsi="Arial" w:cs="Arial"/>
          <w:sz w:val="20"/>
          <w:szCs w:val="20"/>
        </w:rPr>
        <w:t>MVPA&amp;SED and MVPA&amp;TV groups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350"/>
        <w:gridCol w:w="1618"/>
        <w:gridCol w:w="1618"/>
        <w:gridCol w:w="1622"/>
        <w:gridCol w:w="1618"/>
        <w:gridCol w:w="1619"/>
      </w:tblGrid>
      <w:tr w:rsidR="00F92B18" w:rsidRPr="00B82681" w14:paraId="15F927A5" w14:textId="77777777" w:rsidTr="00531BC7">
        <w:tc>
          <w:tcPr>
            <w:tcW w:w="1350" w:type="dxa"/>
          </w:tcPr>
          <w:p w14:paraId="46183838" w14:textId="6B10F4E1" w:rsidR="00F92B18" w:rsidRPr="00B82681" w:rsidRDefault="00F92B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</w:tcPr>
          <w:p w14:paraId="4A476729" w14:textId="636A52D2" w:rsidR="00F92B18" w:rsidRPr="00B82681" w:rsidRDefault="005623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Systolic blood pressure</w:t>
            </w:r>
            <w:r w:rsidR="00F92B18"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B7283" w:rsidRPr="00B8268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F92B18"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  <w:r w:rsidR="005B7283"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D59CC"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="00F92B18"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1618" w:type="dxa"/>
          </w:tcPr>
          <w:p w14:paraId="304D7546" w14:textId="31777B43" w:rsidR="00F92B18" w:rsidRPr="00B82681" w:rsidRDefault="00F92B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Fasting glucose, </w:t>
            </w:r>
            <w:r w:rsidR="005B7283" w:rsidRPr="00B8268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mg/dL </w:t>
            </w:r>
          </w:p>
        </w:tc>
        <w:tc>
          <w:tcPr>
            <w:tcW w:w="1622" w:type="dxa"/>
          </w:tcPr>
          <w:p w14:paraId="78F12C8E" w14:textId="1A9AE387" w:rsidR="00F92B18" w:rsidRPr="00B82681" w:rsidRDefault="00F92B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56230F"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riglycerides</w:t>
            </w: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, mg/dL</w:t>
            </w:r>
          </w:p>
          <w:p w14:paraId="4A4ACFE8" w14:textId="7760772A" w:rsidR="00F92B18" w:rsidRPr="00B82681" w:rsidRDefault="00F92B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18" w:type="dxa"/>
          </w:tcPr>
          <w:p w14:paraId="602FC303" w14:textId="5411A2E0" w:rsidR="00F92B18" w:rsidRPr="00B82681" w:rsidRDefault="00F92B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HDL-C,</w:t>
            </w:r>
            <w:r w:rsidR="005B7283" w:rsidRPr="00B8268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mg/dL </w:t>
            </w:r>
          </w:p>
        </w:tc>
        <w:tc>
          <w:tcPr>
            <w:tcW w:w="1619" w:type="dxa"/>
          </w:tcPr>
          <w:p w14:paraId="6753D401" w14:textId="2882D764" w:rsidR="00F92B18" w:rsidRPr="00B82681" w:rsidRDefault="00F92B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LDL-C,</w:t>
            </w:r>
            <w:r w:rsidR="005B7283" w:rsidRPr="00B8268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mg/dL </w:t>
            </w:r>
          </w:p>
        </w:tc>
      </w:tr>
      <w:tr w:rsidR="00896A65" w:rsidRPr="00B82681" w14:paraId="25074055" w14:textId="77777777" w:rsidTr="00531BC7">
        <w:tc>
          <w:tcPr>
            <w:tcW w:w="1350" w:type="dxa"/>
          </w:tcPr>
          <w:p w14:paraId="11269217" w14:textId="048F3EDF" w:rsidR="00896A65" w:rsidRPr="00B82681" w:rsidRDefault="00896A65" w:rsidP="008C2CE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MVPA&amp;SED</w:t>
            </w:r>
          </w:p>
        </w:tc>
        <w:tc>
          <w:tcPr>
            <w:tcW w:w="1618" w:type="dxa"/>
          </w:tcPr>
          <w:p w14:paraId="0FBF33BB" w14:textId="0D823A90" w:rsidR="00896A65" w:rsidRPr="00B82681" w:rsidRDefault="00896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(n=2,539)</w:t>
            </w:r>
          </w:p>
        </w:tc>
        <w:tc>
          <w:tcPr>
            <w:tcW w:w="1618" w:type="dxa"/>
          </w:tcPr>
          <w:p w14:paraId="35304954" w14:textId="4FC079ED" w:rsidR="00896A65" w:rsidRPr="00B82681" w:rsidRDefault="00896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(n=1,806)</w:t>
            </w:r>
          </w:p>
        </w:tc>
        <w:tc>
          <w:tcPr>
            <w:tcW w:w="1622" w:type="dxa"/>
          </w:tcPr>
          <w:p w14:paraId="1879DE6E" w14:textId="4AC875E7" w:rsidR="00896A65" w:rsidRPr="00B82681" w:rsidRDefault="00896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(n=1,806)</w:t>
            </w:r>
          </w:p>
        </w:tc>
        <w:tc>
          <w:tcPr>
            <w:tcW w:w="1618" w:type="dxa"/>
          </w:tcPr>
          <w:p w14:paraId="1656DD4F" w14:textId="43A242E4" w:rsidR="00896A65" w:rsidRPr="00B82681" w:rsidRDefault="00896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(n=1,806)</w:t>
            </w:r>
          </w:p>
        </w:tc>
        <w:tc>
          <w:tcPr>
            <w:tcW w:w="1619" w:type="dxa"/>
          </w:tcPr>
          <w:p w14:paraId="1D74CDC8" w14:textId="3E8DDD29" w:rsidR="00896A65" w:rsidRPr="00B82681" w:rsidRDefault="00896A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(n=1,806)</w:t>
            </w:r>
          </w:p>
        </w:tc>
      </w:tr>
      <w:tr w:rsidR="00531BC7" w:rsidRPr="00B82681" w14:paraId="18F03D4B" w14:textId="77777777" w:rsidTr="00531BC7">
        <w:tc>
          <w:tcPr>
            <w:tcW w:w="1350" w:type="dxa"/>
          </w:tcPr>
          <w:p w14:paraId="22A2ABB7" w14:textId="70D06B23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High&amp;Low</w:t>
            </w:r>
            <w:proofErr w:type="spellEnd"/>
          </w:p>
        </w:tc>
        <w:tc>
          <w:tcPr>
            <w:tcW w:w="1618" w:type="dxa"/>
          </w:tcPr>
          <w:p w14:paraId="55A25835" w14:textId="7FA4CAF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117 (reference)</w:t>
            </w:r>
          </w:p>
        </w:tc>
        <w:tc>
          <w:tcPr>
            <w:tcW w:w="1618" w:type="dxa"/>
          </w:tcPr>
          <w:p w14:paraId="501EC318" w14:textId="09B9CAD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91 (reference)</w:t>
            </w:r>
          </w:p>
        </w:tc>
        <w:tc>
          <w:tcPr>
            <w:tcW w:w="1622" w:type="dxa"/>
          </w:tcPr>
          <w:p w14:paraId="11B7F1C8" w14:textId="64F7A301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69 (reference)</w:t>
            </w:r>
          </w:p>
        </w:tc>
        <w:tc>
          <w:tcPr>
            <w:tcW w:w="1618" w:type="dxa"/>
          </w:tcPr>
          <w:p w14:paraId="1CE7999C" w14:textId="06C51B06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50 (reference)</w:t>
            </w:r>
          </w:p>
        </w:tc>
        <w:tc>
          <w:tcPr>
            <w:tcW w:w="1619" w:type="dxa"/>
          </w:tcPr>
          <w:p w14:paraId="5BF9CB11" w14:textId="4D547351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81 (reference)</w:t>
            </w:r>
          </w:p>
        </w:tc>
      </w:tr>
      <w:tr w:rsidR="00531BC7" w:rsidRPr="00B82681" w14:paraId="26E65953" w14:textId="77777777" w:rsidTr="00531BC7">
        <w:tc>
          <w:tcPr>
            <w:tcW w:w="1350" w:type="dxa"/>
          </w:tcPr>
          <w:p w14:paraId="536C3239" w14:textId="69BF3F1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High&amp;Middle</w:t>
            </w:r>
            <w:proofErr w:type="spellEnd"/>
          </w:p>
        </w:tc>
        <w:tc>
          <w:tcPr>
            <w:tcW w:w="1618" w:type="dxa"/>
          </w:tcPr>
          <w:p w14:paraId="78CF9596" w14:textId="3A35EDF0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117 (116, 118)</w:t>
            </w:r>
          </w:p>
        </w:tc>
        <w:tc>
          <w:tcPr>
            <w:tcW w:w="1618" w:type="dxa"/>
          </w:tcPr>
          <w:p w14:paraId="4EAA9660" w14:textId="33835687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91 (90, 91)</w:t>
            </w:r>
          </w:p>
        </w:tc>
        <w:tc>
          <w:tcPr>
            <w:tcW w:w="1622" w:type="dxa"/>
          </w:tcPr>
          <w:p w14:paraId="54933D9A" w14:textId="3684BDC5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71 (68, 74)</w:t>
            </w:r>
          </w:p>
        </w:tc>
        <w:tc>
          <w:tcPr>
            <w:tcW w:w="1618" w:type="dxa"/>
          </w:tcPr>
          <w:p w14:paraId="2AF6FA2E" w14:textId="6F2A3EF1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50 (49, 51)</w:t>
            </w:r>
          </w:p>
        </w:tc>
        <w:tc>
          <w:tcPr>
            <w:tcW w:w="1619" w:type="dxa"/>
          </w:tcPr>
          <w:p w14:paraId="6AB117AE" w14:textId="63E2FC1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79 (77, 81)</w:t>
            </w:r>
          </w:p>
        </w:tc>
      </w:tr>
      <w:tr w:rsidR="00531BC7" w:rsidRPr="00B82681" w14:paraId="57014F7E" w14:textId="77777777" w:rsidTr="00531BC7">
        <w:tc>
          <w:tcPr>
            <w:tcW w:w="1350" w:type="dxa"/>
          </w:tcPr>
          <w:p w14:paraId="6DFD7E8C" w14:textId="461ECC85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High&amp;High</w:t>
            </w:r>
            <w:proofErr w:type="spellEnd"/>
          </w:p>
        </w:tc>
        <w:tc>
          <w:tcPr>
            <w:tcW w:w="1618" w:type="dxa"/>
          </w:tcPr>
          <w:p w14:paraId="30EC9FF2" w14:textId="5BE2C8DA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115 (114, 117)</w:t>
            </w:r>
          </w:p>
        </w:tc>
        <w:tc>
          <w:tcPr>
            <w:tcW w:w="1618" w:type="dxa"/>
          </w:tcPr>
          <w:p w14:paraId="00C0CDBA" w14:textId="371753C8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92 (90, 94)</w:t>
            </w:r>
          </w:p>
        </w:tc>
        <w:tc>
          <w:tcPr>
            <w:tcW w:w="1622" w:type="dxa"/>
          </w:tcPr>
          <w:p w14:paraId="69ED5B7E" w14:textId="18EEB9E0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72 (66, 78)</w:t>
            </w:r>
          </w:p>
        </w:tc>
        <w:tc>
          <w:tcPr>
            <w:tcW w:w="1618" w:type="dxa"/>
          </w:tcPr>
          <w:p w14:paraId="754C61EE" w14:textId="7D9F531E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51 (49, 53)</w:t>
            </w:r>
          </w:p>
        </w:tc>
        <w:tc>
          <w:tcPr>
            <w:tcW w:w="1619" w:type="dxa"/>
          </w:tcPr>
          <w:p w14:paraId="0EE3DF7C" w14:textId="25918E1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79 (74, 84)</w:t>
            </w:r>
          </w:p>
        </w:tc>
      </w:tr>
      <w:tr w:rsidR="00531BC7" w:rsidRPr="00B82681" w14:paraId="26988653" w14:textId="77777777" w:rsidTr="00531BC7">
        <w:tc>
          <w:tcPr>
            <w:tcW w:w="1350" w:type="dxa"/>
          </w:tcPr>
          <w:p w14:paraId="68537E7F" w14:textId="50171F7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Low&amp;Low</w:t>
            </w:r>
            <w:proofErr w:type="spellEnd"/>
          </w:p>
        </w:tc>
        <w:tc>
          <w:tcPr>
            <w:tcW w:w="1618" w:type="dxa"/>
          </w:tcPr>
          <w:p w14:paraId="6628B34A" w14:textId="70DBD7DA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119 (117, 121)</w:t>
            </w:r>
          </w:p>
        </w:tc>
        <w:tc>
          <w:tcPr>
            <w:tcW w:w="1618" w:type="dxa"/>
          </w:tcPr>
          <w:p w14:paraId="4272FFF7" w14:textId="30083EDE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90 (88, 92)</w:t>
            </w:r>
          </w:p>
        </w:tc>
        <w:tc>
          <w:tcPr>
            <w:tcW w:w="1622" w:type="dxa"/>
          </w:tcPr>
          <w:p w14:paraId="7B8DB173" w14:textId="195D968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76 (68, 85)</w:t>
            </w:r>
          </w:p>
        </w:tc>
        <w:tc>
          <w:tcPr>
            <w:tcW w:w="1618" w:type="dxa"/>
          </w:tcPr>
          <w:p w14:paraId="0F5205C5" w14:textId="3A6850D0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47 (44, 50)</w:t>
            </w:r>
          </w:p>
        </w:tc>
        <w:tc>
          <w:tcPr>
            <w:tcW w:w="1619" w:type="dxa"/>
          </w:tcPr>
          <w:p w14:paraId="383A1085" w14:textId="594DA685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78 (72, 84)</w:t>
            </w:r>
          </w:p>
        </w:tc>
      </w:tr>
      <w:tr w:rsidR="00531BC7" w:rsidRPr="00B82681" w14:paraId="4ED63D10" w14:textId="77777777" w:rsidTr="00531BC7">
        <w:tc>
          <w:tcPr>
            <w:tcW w:w="1350" w:type="dxa"/>
          </w:tcPr>
          <w:p w14:paraId="4465E6FC" w14:textId="3E7AD599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Low&amp;Middle</w:t>
            </w:r>
            <w:proofErr w:type="spellEnd"/>
          </w:p>
        </w:tc>
        <w:tc>
          <w:tcPr>
            <w:tcW w:w="1618" w:type="dxa"/>
          </w:tcPr>
          <w:p w14:paraId="145B1A4E" w14:textId="5C4D845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116 (116, 117)</w:t>
            </w:r>
          </w:p>
        </w:tc>
        <w:tc>
          <w:tcPr>
            <w:tcW w:w="1618" w:type="dxa"/>
          </w:tcPr>
          <w:p w14:paraId="060CE420" w14:textId="2DA429F8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90 (89, 91)</w:t>
            </w:r>
          </w:p>
        </w:tc>
        <w:tc>
          <w:tcPr>
            <w:tcW w:w="1622" w:type="dxa"/>
          </w:tcPr>
          <w:p w14:paraId="1D41C95A" w14:textId="36656056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72 (69, 75)</w:t>
            </w:r>
          </w:p>
        </w:tc>
        <w:tc>
          <w:tcPr>
            <w:tcW w:w="1618" w:type="dxa"/>
          </w:tcPr>
          <w:p w14:paraId="0D0F03E3" w14:textId="1283F9F2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49 (48, 50)</w:t>
            </w:r>
          </w:p>
        </w:tc>
        <w:tc>
          <w:tcPr>
            <w:tcW w:w="1619" w:type="dxa"/>
          </w:tcPr>
          <w:p w14:paraId="6BD7BF64" w14:textId="52524ADE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84 (82, 86)</w:t>
            </w:r>
          </w:p>
        </w:tc>
      </w:tr>
      <w:tr w:rsidR="00531BC7" w:rsidRPr="00B82681" w14:paraId="1FEB0317" w14:textId="77777777" w:rsidTr="00531BC7">
        <w:tc>
          <w:tcPr>
            <w:tcW w:w="1350" w:type="dxa"/>
          </w:tcPr>
          <w:p w14:paraId="0BF171A5" w14:textId="6F5B68C6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Low&amp;High</w:t>
            </w:r>
            <w:proofErr w:type="spellEnd"/>
          </w:p>
        </w:tc>
        <w:tc>
          <w:tcPr>
            <w:tcW w:w="1618" w:type="dxa"/>
          </w:tcPr>
          <w:p w14:paraId="48A190D2" w14:textId="3A765BEE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116 (115, 117)</w:t>
            </w:r>
          </w:p>
        </w:tc>
        <w:tc>
          <w:tcPr>
            <w:tcW w:w="1618" w:type="dxa"/>
          </w:tcPr>
          <w:p w14:paraId="793DA5DF" w14:textId="6FDC078E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91 (90, 92)</w:t>
            </w:r>
          </w:p>
        </w:tc>
        <w:tc>
          <w:tcPr>
            <w:tcW w:w="1622" w:type="dxa"/>
          </w:tcPr>
          <w:p w14:paraId="59C53381" w14:textId="6A2D9729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73 (70, 76)</w:t>
            </w:r>
          </w:p>
        </w:tc>
        <w:tc>
          <w:tcPr>
            <w:tcW w:w="1618" w:type="dxa"/>
          </w:tcPr>
          <w:p w14:paraId="000E45CD" w14:textId="0147DB6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49 (48, 50)</w:t>
            </w:r>
          </w:p>
        </w:tc>
        <w:tc>
          <w:tcPr>
            <w:tcW w:w="1619" w:type="dxa"/>
          </w:tcPr>
          <w:p w14:paraId="2D25D862" w14:textId="22214C55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81 (79, 83)</w:t>
            </w:r>
          </w:p>
        </w:tc>
      </w:tr>
      <w:tr w:rsidR="00531BC7" w:rsidRPr="00B82681" w14:paraId="5F7535F0" w14:textId="77777777" w:rsidTr="00531BC7">
        <w:tc>
          <w:tcPr>
            <w:tcW w:w="1350" w:type="dxa"/>
          </w:tcPr>
          <w:p w14:paraId="5FF0C997" w14:textId="41769E1B" w:rsidR="00531BC7" w:rsidRPr="00B82681" w:rsidRDefault="00531BC7" w:rsidP="00531B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2681">
              <w:rPr>
                <w:rFonts w:ascii="Arial" w:hAnsi="Arial" w:cs="Arial"/>
                <w:b/>
                <w:bCs/>
                <w:sz w:val="20"/>
                <w:szCs w:val="20"/>
              </w:rPr>
              <w:t>MVPA&amp;TV</w:t>
            </w:r>
          </w:p>
        </w:tc>
        <w:tc>
          <w:tcPr>
            <w:tcW w:w="1618" w:type="dxa"/>
          </w:tcPr>
          <w:p w14:paraId="33728863" w14:textId="451469D1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 xml:space="preserve">(n=2,017) </w:t>
            </w:r>
          </w:p>
        </w:tc>
        <w:tc>
          <w:tcPr>
            <w:tcW w:w="1618" w:type="dxa"/>
          </w:tcPr>
          <w:p w14:paraId="4BE71255" w14:textId="3B2C5AB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(n=1,432)</w:t>
            </w:r>
          </w:p>
        </w:tc>
        <w:tc>
          <w:tcPr>
            <w:tcW w:w="1622" w:type="dxa"/>
          </w:tcPr>
          <w:p w14:paraId="7AB734F2" w14:textId="2FA18FA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(n=1,432)</w:t>
            </w:r>
          </w:p>
        </w:tc>
        <w:tc>
          <w:tcPr>
            <w:tcW w:w="1618" w:type="dxa"/>
          </w:tcPr>
          <w:p w14:paraId="61772199" w14:textId="6411AE39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(n=1,432)</w:t>
            </w:r>
          </w:p>
        </w:tc>
        <w:tc>
          <w:tcPr>
            <w:tcW w:w="1619" w:type="dxa"/>
          </w:tcPr>
          <w:p w14:paraId="3250C3D3" w14:textId="15559A66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(n=1,432)</w:t>
            </w:r>
          </w:p>
        </w:tc>
      </w:tr>
      <w:tr w:rsidR="00531BC7" w:rsidRPr="00B82681" w14:paraId="4F873798" w14:textId="77777777" w:rsidTr="00531BC7">
        <w:tc>
          <w:tcPr>
            <w:tcW w:w="1350" w:type="dxa"/>
          </w:tcPr>
          <w:p w14:paraId="1E138695" w14:textId="74B32DEC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High&amp;Low</w:t>
            </w:r>
            <w:proofErr w:type="spellEnd"/>
          </w:p>
        </w:tc>
        <w:tc>
          <w:tcPr>
            <w:tcW w:w="1618" w:type="dxa"/>
          </w:tcPr>
          <w:p w14:paraId="6E1ECDE1" w14:textId="084D7EE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117 (reference)</w:t>
            </w:r>
          </w:p>
        </w:tc>
        <w:tc>
          <w:tcPr>
            <w:tcW w:w="1618" w:type="dxa"/>
          </w:tcPr>
          <w:p w14:paraId="2ECD2315" w14:textId="200B3A58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90 (reference)</w:t>
            </w:r>
          </w:p>
        </w:tc>
        <w:tc>
          <w:tcPr>
            <w:tcW w:w="1622" w:type="dxa"/>
          </w:tcPr>
          <w:p w14:paraId="0EC7974D" w14:textId="62EE117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72 (reference)</w:t>
            </w:r>
          </w:p>
        </w:tc>
        <w:tc>
          <w:tcPr>
            <w:tcW w:w="1618" w:type="dxa"/>
          </w:tcPr>
          <w:p w14:paraId="1A042111" w14:textId="1B532E9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50 (reference)</w:t>
            </w:r>
          </w:p>
        </w:tc>
        <w:tc>
          <w:tcPr>
            <w:tcW w:w="1619" w:type="dxa"/>
          </w:tcPr>
          <w:p w14:paraId="2B755694" w14:textId="1E66617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81 (reference)</w:t>
            </w:r>
          </w:p>
        </w:tc>
      </w:tr>
      <w:tr w:rsidR="00531BC7" w:rsidRPr="00B82681" w14:paraId="296F0099" w14:textId="77777777" w:rsidTr="00531BC7">
        <w:tc>
          <w:tcPr>
            <w:tcW w:w="1350" w:type="dxa"/>
          </w:tcPr>
          <w:p w14:paraId="4ED7A809" w14:textId="26387E59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High&amp;Middle</w:t>
            </w:r>
            <w:proofErr w:type="spellEnd"/>
          </w:p>
        </w:tc>
        <w:tc>
          <w:tcPr>
            <w:tcW w:w="1618" w:type="dxa"/>
          </w:tcPr>
          <w:p w14:paraId="4256344A" w14:textId="63EB9DB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117 (116, 118)</w:t>
            </w:r>
          </w:p>
        </w:tc>
        <w:tc>
          <w:tcPr>
            <w:tcW w:w="1618" w:type="dxa"/>
          </w:tcPr>
          <w:p w14:paraId="0020DE9E" w14:textId="3885F76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91 (90, 93)</w:t>
            </w:r>
          </w:p>
        </w:tc>
        <w:tc>
          <w:tcPr>
            <w:tcW w:w="1622" w:type="dxa"/>
          </w:tcPr>
          <w:p w14:paraId="0808FDD0" w14:textId="29B895B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72 (68, 77)</w:t>
            </w:r>
          </w:p>
        </w:tc>
        <w:tc>
          <w:tcPr>
            <w:tcW w:w="1618" w:type="dxa"/>
          </w:tcPr>
          <w:p w14:paraId="5BFDC0B2" w14:textId="301D6B2D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50 (48, 51)</w:t>
            </w:r>
          </w:p>
        </w:tc>
        <w:tc>
          <w:tcPr>
            <w:tcW w:w="1619" w:type="dxa"/>
          </w:tcPr>
          <w:p w14:paraId="30D6545B" w14:textId="0E099778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81 (77, 84)</w:t>
            </w:r>
          </w:p>
        </w:tc>
      </w:tr>
      <w:tr w:rsidR="00531BC7" w:rsidRPr="00B82681" w14:paraId="2B9B2697" w14:textId="77777777" w:rsidTr="00531BC7">
        <w:tc>
          <w:tcPr>
            <w:tcW w:w="1350" w:type="dxa"/>
          </w:tcPr>
          <w:p w14:paraId="15258240" w14:textId="0B3B1FA8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High&amp;High</w:t>
            </w:r>
            <w:proofErr w:type="spellEnd"/>
          </w:p>
        </w:tc>
        <w:tc>
          <w:tcPr>
            <w:tcW w:w="1618" w:type="dxa"/>
          </w:tcPr>
          <w:p w14:paraId="5B029D4D" w14:textId="507A18B9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117 (116, 118)</w:t>
            </w:r>
          </w:p>
        </w:tc>
        <w:tc>
          <w:tcPr>
            <w:tcW w:w="1618" w:type="dxa"/>
          </w:tcPr>
          <w:p w14:paraId="0E597AD4" w14:textId="0ABEE896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91 (90, 93)</w:t>
            </w:r>
          </w:p>
        </w:tc>
        <w:tc>
          <w:tcPr>
            <w:tcW w:w="1622" w:type="dxa"/>
          </w:tcPr>
          <w:p w14:paraId="19C9C10E" w14:textId="75819803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70 (65, 74)</w:t>
            </w:r>
          </w:p>
        </w:tc>
        <w:tc>
          <w:tcPr>
            <w:tcW w:w="1618" w:type="dxa"/>
          </w:tcPr>
          <w:p w14:paraId="6BFFE5BD" w14:textId="344DB034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50 (49, 52)</w:t>
            </w:r>
          </w:p>
        </w:tc>
        <w:tc>
          <w:tcPr>
            <w:tcW w:w="1619" w:type="dxa"/>
          </w:tcPr>
          <w:p w14:paraId="531D7194" w14:textId="65A72E4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78 (75, 82)</w:t>
            </w:r>
          </w:p>
        </w:tc>
      </w:tr>
      <w:tr w:rsidR="00531BC7" w:rsidRPr="00B82681" w14:paraId="13A75569" w14:textId="77777777" w:rsidTr="00531BC7">
        <w:tc>
          <w:tcPr>
            <w:tcW w:w="1350" w:type="dxa"/>
          </w:tcPr>
          <w:p w14:paraId="563F9966" w14:textId="3253C2AA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Low&amp;Low</w:t>
            </w:r>
            <w:proofErr w:type="spellEnd"/>
          </w:p>
        </w:tc>
        <w:tc>
          <w:tcPr>
            <w:tcW w:w="1618" w:type="dxa"/>
          </w:tcPr>
          <w:p w14:paraId="60ECBB7D" w14:textId="601D7C9E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117 (116, 117)</w:t>
            </w:r>
          </w:p>
        </w:tc>
        <w:tc>
          <w:tcPr>
            <w:tcW w:w="1618" w:type="dxa"/>
          </w:tcPr>
          <w:p w14:paraId="74E197A7" w14:textId="0064EBC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90 (89, 91)</w:t>
            </w:r>
          </w:p>
        </w:tc>
        <w:tc>
          <w:tcPr>
            <w:tcW w:w="1622" w:type="dxa"/>
          </w:tcPr>
          <w:p w14:paraId="0D83DB6E" w14:textId="25D08A35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72 (68, 75)</w:t>
            </w:r>
          </w:p>
        </w:tc>
        <w:tc>
          <w:tcPr>
            <w:tcW w:w="1618" w:type="dxa"/>
          </w:tcPr>
          <w:p w14:paraId="1685C4E2" w14:textId="770FF192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50 (49, 51)</w:t>
            </w:r>
          </w:p>
        </w:tc>
        <w:tc>
          <w:tcPr>
            <w:tcW w:w="1619" w:type="dxa"/>
          </w:tcPr>
          <w:p w14:paraId="24DED53D" w14:textId="45152C12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81 (79, 84)</w:t>
            </w:r>
          </w:p>
        </w:tc>
      </w:tr>
      <w:tr w:rsidR="00531BC7" w:rsidRPr="00B82681" w14:paraId="0B5A507E" w14:textId="77777777" w:rsidTr="00531BC7">
        <w:tc>
          <w:tcPr>
            <w:tcW w:w="1350" w:type="dxa"/>
          </w:tcPr>
          <w:p w14:paraId="5AD0B54A" w14:textId="3CD2E11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Low&amp;Middle</w:t>
            </w:r>
            <w:proofErr w:type="spellEnd"/>
          </w:p>
        </w:tc>
        <w:tc>
          <w:tcPr>
            <w:tcW w:w="1618" w:type="dxa"/>
          </w:tcPr>
          <w:p w14:paraId="13C7D098" w14:textId="315E5D7A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116 (115, 117)</w:t>
            </w:r>
          </w:p>
        </w:tc>
        <w:tc>
          <w:tcPr>
            <w:tcW w:w="1618" w:type="dxa"/>
          </w:tcPr>
          <w:p w14:paraId="739A2298" w14:textId="3CAD306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91 (90, 92)</w:t>
            </w:r>
          </w:p>
        </w:tc>
        <w:tc>
          <w:tcPr>
            <w:tcW w:w="1622" w:type="dxa"/>
          </w:tcPr>
          <w:p w14:paraId="7B2E1714" w14:textId="14B17708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72 (68, 75)</w:t>
            </w:r>
          </w:p>
        </w:tc>
        <w:tc>
          <w:tcPr>
            <w:tcW w:w="1618" w:type="dxa"/>
          </w:tcPr>
          <w:p w14:paraId="32384FD4" w14:textId="7FAF2C1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49 (47, 50)</w:t>
            </w:r>
          </w:p>
        </w:tc>
        <w:tc>
          <w:tcPr>
            <w:tcW w:w="1619" w:type="dxa"/>
          </w:tcPr>
          <w:p w14:paraId="355B51B5" w14:textId="5047C426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84 (81, 86)</w:t>
            </w:r>
          </w:p>
        </w:tc>
      </w:tr>
      <w:tr w:rsidR="00531BC7" w:rsidRPr="00B82681" w14:paraId="1061584E" w14:textId="77777777" w:rsidTr="00531BC7">
        <w:tc>
          <w:tcPr>
            <w:tcW w:w="1350" w:type="dxa"/>
          </w:tcPr>
          <w:p w14:paraId="53391DE9" w14:textId="5993C783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82681">
              <w:rPr>
                <w:rFonts w:ascii="Arial" w:hAnsi="Arial" w:cs="Arial"/>
                <w:sz w:val="20"/>
                <w:szCs w:val="20"/>
              </w:rPr>
              <w:t>Low&amp;High</w:t>
            </w:r>
            <w:proofErr w:type="spellEnd"/>
          </w:p>
        </w:tc>
        <w:tc>
          <w:tcPr>
            <w:tcW w:w="1618" w:type="dxa"/>
          </w:tcPr>
          <w:p w14:paraId="513D435E" w14:textId="536A415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116 (116, 117)</w:t>
            </w:r>
          </w:p>
        </w:tc>
        <w:tc>
          <w:tcPr>
            <w:tcW w:w="1618" w:type="dxa"/>
          </w:tcPr>
          <w:p w14:paraId="364E512E" w14:textId="1EB1D53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90 (89, 91)</w:t>
            </w:r>
          </w:p>
        </w:tc>
        <w:tc>
          <w:tcPr>
            <w:tcW w:w="1622" w:type="dxa"/>
          </w:tcPr>
          <w:p w14:paraId="758D17FE" w14:textId="56F62C5F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75 (71, 79)</w:t>
            </w:r>
          </w:p>
        </w:tc>
        <w:tc>
          <w:tcPr>
            <w:tcW w:w="1618" w:type="dxa"/>
          </w:tcPr>
          <w:p w14:paraId="40DE53A6" w14:textId="4474AD7B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48 (47, 49)</w:t>
            </w:r>
          </w:p>
        </w:tc>
        <w:tc>
          <w:tcPr>
            <w:tcW w:w="1619" w:type="dxa"/>
          </w:tcPr>
          <w:p w14:paraId="2C3BE232" w14:textId="052A382A" w:rsidR="00531BC7" w:rsidRPr="00B82681" w:rsidRDefault="00531BC7" w:rsidP="00531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681">
              <w:rPr>
                <w:rFonts w:ascii="Arial" w:hAnsi="Arial" w:cs="Arial"/>
                <w:sz w:val="20"/>
                <w:szCs w:val="20"/>
              </w:rPr>
              <w:t>83 (80, 86)</w:t>
            </w:r>
          </w:p>
        </w:tc>
      </w:tr>
    </w:tbl>
    <w:p w14:paraId="15E25AE1" w14:textId="1216343B" w:rsidR="000346B5" w:rsidRPr="00B82681" w:rsidRDefault="002B6DFD" w:rsidP="008C2CEA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 xml:space="preserve">Means of cardiovascular risk factors </w:t>
      </w:r>
      <w:r w:rsidR="000346B5" w:rsidRPr="00B82681">
        <w:rPr>
          <w:rFonts w:ascii="Arial" w:hAnsi="Arial" w:cs="Arial"/>
          <w:sz w:val="20"/>
          <w:szCs w:val="20"/>
        </w:rPr>
        <w:t>w</w:t>
      </w:r>
      <w:r w:rsidRPr="00B82681">
        <w:rPr>
          <w:rFonts w:ascii="Arial" w:hAnsi="Arial" w:cs="Arial"/>
          <w:sz w:val="20"/>
          <w:szCs w:val="20"/>
        </w:rPr>
        <w:t>ere</w:t>
      </w:r>
      <w:r w:rsidR="000346B5" w:rsidRPr="00B82681">
        <w:rPr>
          <w:rFonts w:ascii="Arial" w:hAnsi="Arial" w:cs="Arial"/>
          <w:sz w:val="20"/>
          <w:szCs w:val="20"/>
        </w:rPr>
        <w:t xml:space="preserve"> adjusted for age, sex, maternal education, household income, baseline body mass index percentile, and energy intake. </w:t>
      </w:r>
    </w:p>
    <w:p w14:paraId="1C5AB31F" w14:textId="62786337" w:rsidR="00E30505" w:rsidRPr="00B82681" w:rsidRDefault="005B7283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>HDL-C, high-density lipoprotein</w:t>
      </w:r>
      <w:r w:rsidR="00FC7E52" w:rsidRPr="00B82681">
        <w:rPr>
          <w:rFonts w:ascii="Arial" w:hAnsi="Arial" w:cs="Arial"/>
          <w:sz w:val="20"/>
          <w:szCs w:val="20"/>
        </w:rPr>
        <w:t xml:space="preserve"> </w:t>
      </w:r>
      <w:r w:rsidRPr="00B82681">
        <w:rPr>
          <w:rFonts w:ascii="Arial" w:hAnsi="Arial" w:cs="Arial"/>
          <w:sz w:val="20"/>
          <w:szCs w:val="20"/>
        </w:rPr>
        <w:t>cholesterol; LDL-C, low-density lipoprotein</w:t>
      </w:r>
      <w:r w:rsidR="00FC7E52" w:rsidRPr="00B82681">
        <w:rPr>
          <w:rFonts w:ascii="Arial" w:hAnsi="Arial" w:cs="Arial"/>
          <w:sz w:val="20"/>
          <w:szCs w:val="20"/>
        </w:rPr>
        <w:t xml:space="preserve"> </w:t>
      </w:r>
      <w:r w:rsidRPr="00B82681">
        <w:rPr>
          <w:rFonts w:ascii="Arial" w:hAnsi="Arial" w:cs="Arial"/>
          <w:sz w:val="20"/>
          <w:szCs w:val="20"/>
        </w:rPr>
        <w:t xml:space="preserve">cholesterol; </w:t>
      </w:r>
      <w:r w:rsidR="000346B5" w:rsidRPr="00B82681">
        <w:rPr>
          <w:rFonts w:ascii="Arial" w:hAnsi="Arial" w:cs="Arial"/>
          <w:sz w:val="20"/>
          <w:szCs w:val="20"/>
        </w:rPr>
        <w:t>MVPA, moderate- and vigorous-intensity physical activity; SED, sedentary time; TV, television viewing time.</w:t>
      </w:r>
    </w:p>
    <w:p w14:paraId="2FBE6587" w14:textId="77777777" w:rsidR="001E675D" w:rsidRPr="00B82681" w:rsidRDefault="001E675D" w:rsidP="00460C1B">
      <w:pPr>
        <w:spacing w:after="160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br w:type="page"/>
      </w:r>
    </w:p>
    <w:p w14:paraId="7E479B47" w14:textId="77777777" w:rsidR="00D50FA6" w:rsidRPr="00B82681" w:rsidRDefault="00D50FA6" w:rsidP="00D50FA6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lastRenderedPageBreak/>
        <w:t>Supplementary Figure 1. Trajectory patterns of sedentary time and moderate-and vigorous-intensity physical activity between age 11 and 15 years. ALSPAC (n=3,935).</w:t>
      </w:r>
    </w:p>
    <w:p w14:paraId="1C1CE968" w14:textId="77777777" w:rsidR="00D50FA6" w:rsidRPr="00B82681" w:rsidRDefault="00D50FA6" w:rsidP="00D50FA6">
      <w:pPr>
        <w:rPr>
          <w:rFonts w:ascii="Arial" w:hAnsi="Arial" w:cs="Arial"/>
          <w:sz w:val="20"/>
          <w:szCs w:val="20"/>
        </w:rPr>
      </w:pPr>
    </w:p>
    <w:p w14:paraId="1C3302F1" w14:textId="77777777" w:rsidR="00D50FA6" w:rsidRPr="00B82681" w:rsidRDefault="00D50FA6" w:rsidP="00D50FA6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bCs/>
          <w:sz w:val="20"/>
          <w:szCs w:val="20"/>
        </w:rPr>
        <w:t xml:space="preserve">Sedentary time trajectories </w:t>
      </w:r>
    </w:p>
    <w:p w14:paraId="6C0487F4" w14:textId="77777777" w:rsidR="00D50FA6" w:rsidRPr="00B82681" w:rsidRDefault="00D50FA6" w:rsidP="00D50FA6">
      <w:pPr>
        <w:pStyle w:val="ListParagraph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D70E44" wp14:editId="794B4C86">
            <wp:extent cx="3276600" cy="2380086"/>
            <wp:effectExtent l="0" t="0" r="0" b="127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367" cy="24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8285" w14:textId="77777777" w:rsidR="00D50FA6" w:rsidRPr="00B82681" w:rsidRDefault="00D50FA6" w:rsidP="00D50FA6">
      <w:pPr>
        <w:ind w:left="360"/>
        <w:rPr>
          <w:rFonts w:ascii="Arial" w:hAnsi="Arial" w:cs="Arial"/>
          <w:bCs/>
          <w:sz w:val="20"/>
          <w:szCs w:val="20"/>
        </w:rPr>
      </w:pPr>
    </w:p>
    <w:p w14:paraId="33FBEAEE" w14:textId="77777777" w:rsidR="00D50FA6" w:rsidRPr="00B82681" w:rsidRDefault="00D50FA6" w:rsidP="00D50FA6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bCs/>
          <w:sz w:val="20"/>
          <w:szCs w:val="20"/>
        </w:rPr>
        <w:t xml:space="preserve">Moderate- and vigorous-intensity physical activity trajectories </w:t>
      </w:r>
    </w:p>
    <w:p w14:paraId="6270724B" w14:textId="77777777" w:rsidR="00D50FA6" w:rsidRPr="00B82681" w:rsidRDefault="00D50FA6" w:rsidP="00D50FA6">
      <w:pPr>
        <w:pStyle w:val="ListParagraph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C3B155" wp14:editId="6676DF12">
            <wp:extent cx="3340100" cy="2426212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28" cy="24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8C2E" w14:textId="77777777" w:rsidR="00D50FA6" w:rsidRPr="00B82681" w:rsidRDefault="00D50FA6" w:rsidP="00D50FA6">
      <w:pPr>
        <w:rPr>
          <w:rFonts w:ascii="Arial" w:hAnsi="Arial" w:cs="Arial"/>
          <w:sz w:val="20"/>
          <w:szCs w:val="20"/>
        </w:rPr>
      </w:pPr>
    </w:p>
    <w:p w14:paraId="64576786" w14:textId="77777777" w:rsidR="00D50FA6" w:rsidRPr="00B82681" w:rsidRDefault="00D50FA6" w:rsidP="00D50FA6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 xml:space="preserve">Dots are calculated means at each assessment. Solid lines are estimated values from trajectory models and dotted lines are 95% confidence intervals. MVPA, moderate- and vigorous-intensity physical activity; SED, sedentary time.  </w:t>
      </w:r>
    </w:p>
    <w:p w14:paraId="082B5CF8" w14:textId="77777777" w:rsidR="00D50FA6" w:rsidRPr="00B82681" w:rsidRDefault="00D50FA6" w:rsidP="00D50FA6">
      <w:pPr>
        <w:rPr>
          <w:rFonts w:ascii="Arial" w:hAnsi="Arial" w:cs="Arial"/>
          <w:sz w:val="24"/>
          <w:szCs w:val="24"/>
        </w:rPr>
      </w:pPr>
    </w:p>
    <w:p w14:paraId="029A4F0B" w14:textId="77777777" w:rsidR="00D50FA6" w:rsidRPr="00B82681" w:rsidRDefault="00D50FA6" w:rsidP="00D50FA6">
      <w:pPr>
        <w:rPr>
          <w:rFonts w:ascii="Arial" w:hAnsi="Arial" w:cs="Arial"/>
          <w:bCs/>
          <w:sz w:val="24"/>
          <w:szCs w:val="24"/>
        </w:rPr>
      </w:pPr>
      <w:r w:rsidRPr="00B82681">
        <w:rPr>
          <w:rFonts w:ascii="Arial" w:hAnsi="Arial" w:cs="Arial"/>
          <w:bCs/>
          <w:sz w:val="24"/>
          <w:szCs w:val="24"/>
        </w:rPr>
        <w:br w:type="page"/>
      </w:r>
    </w:p>
    <w:p w14:paraId="6C95ADEF" w14:textId="647CDB83" w:rsidR="00BE7D7C" w:rsidRPr="00B82681" w:rsidRDefault="00045C7E" w:rsidP="00FF3AF7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lastRenderedPageBreak/>
        <w:t xml:space="preserve">Supplementary Figure </w:t>
      </w:r>
      <w:r w:rsidR="00B82681" w:rsidRPr="00B82681">
        <w:rPr>
          <w:rFonts w:ascii="Arial" w:hAnsi="Arial" w:cs="Arial"/>
          <w:sz w:val="20"/>
          <w:szCs w:val="20"/>
        </w:rPr>
        <w:t>2</w:t>
      </w:r>
      <w:r w:rsidRPr="00B82681">
        <w:rPr>
          <w:rFonts w:ascii="Arial" w:hAnsi="Arial" w:cs="Arial"/>
          <w:sz w:val="20"/>
          <w:szCs w:val="20"/>
        </w:rPr>
        <w:t xml:space="preserve">. </w:t>
      </w:r>
      <w:r w:rsidR="00BE7D7C" w:rsidRPr="00B82681">
        <w:rPr>
          <w:rFonts w:ascii="Arial" w:hAnsi="Arial" w:cs="Arial"/>
          <w:bCs/>
          <w:sz w:val="20"/>
          <w:szCs w:val="20"/>
        </w:rPr>
        <w:t xml:space="preserve">Adjusted means of fat mass index for MVPA&amp;SED and MVPA&amp;TV groups among </w:t>
      </w:r>
      <w:r w:rsidR="00BE7D7C" w:rsidRPr="00B82681">
        <w:rPr>
          <w:rFonts w:ascii="Arial" w:hAnsi="Arial" w:cs="Arial"/>
          <w:sz w:val="20"/>
          <w:szCs w:val="20"/>
        </w:rPr>
        <w:t xml:space="preserve">ALSPAC participants with obesity at age 11 years.  </w:t>
      </w:r>
    </w:p>
    <w:p w14:paraId="3A1CB5C0" w14:textId="77777777" w:rsidR="00FF3AF7" w:rsidRPr="00B82681" w:rsidRDefault="00FF3AF7" w:rsidP="008C2CEA">
      <w:pPr>
        <w:rPr>
          <w:rFonts w:ascii="Arial" w:hAnsi="Arial" w:cs="Arial"/>
          <w:sz w:val="20"/>
          <w:szCs w:val="20"/>
        </w:rPr>
      </w:pPr>
    </w:p>
    <w:p w14:paraId="453E9858" w14:textId="69046568" w:rsidR="00BE7D7C" w:rsidRPr="00B82681" w:rsidRDefault="00BE7D7C" w:rsidP="00FF3AF7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bCs/>
          <w:sz w:val="20"/>
          <w:szCs w:val="20"/>
        </w:rPr>
        <w:t>Adjusted FMI for MVPA&amp;SED groups (n=2</w:t>
      </w:r>
      <w:r w:rsidR="00E911D1" w:rsidRPr="00B82681">
        <w:rPr>
          <w:rFonts w:ascii="Arial" w:hAnsi="Arial" w:cs="Arial"/>
          <w:bCs/>
          <w:sz w:val="20"/>
          <w:szCs w:val="20"/>
        </w:rPr>
        <w:t>67</w:t>
      </w:r>
      <w:r w:rsidRPr="00B82681">
        <w:rPr>
          <w:rFonts w:ascii="Arial" w:hAnsi="Arial" w:cs="Arial"/>
          <w:bCs/>
          <w:sz w:val="20"/>
          <w:szCs w:val="20"/>
        </w:rPr>
        <w:t>)</w:t>
      </w:r>
    </w:p>
    <w:p w14:paraId="68B34136" w14:textId="77777777" w:rsidR="00E911D1" w:rsidRPr="00B82681" w:rsidRDefault="00E911D1" w:rsidP="008C2CEA">
      <w:pPr>
        <w:pStyle w:val="ListParagraph"/>
        <w:rPr>
          <w:rFonts w:ascii="Arial" w:hAnsi="Arial" w:cs="Arial"/>
          <w:sz w:val="20"/>
          <w:szCs w:val="20"/>
        </w:rPr>
      </w:pPr>
    </w:p>
    <w:p w14:paraId="0D673ED0" w14:textId="1A0AE2B1" w:rsidR="00BE7D7C" w:rsidRPr="00B82681" w:rsidRDefault="002552E7" w:rsidP="00FF3AF7">
      <w:pPr>
        <w:pStyle w:val="ListParagraph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noProof/>
        </w:rPr>
        <w:drawing>
          <wp:inline distT="0" distB="0" distL="0" distR="0" wp14:anchorId="2EA76ADB" wp14:editId="3E779A3B">
            <wp:extent cx="3975100" cy="2280162"/>
            <wp:effectExtent l="0" t="0" r="6350" b="6350"/>
            <wp:docPr id="3" name="Picture 3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, box and whiske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9594" cy="22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DF05" w14:textId="77777777" w:rsidR="00E911D1" w:rsidRPr="00B82681" w:rsidRDefault="00E911D1" w:rsidP="008C2CEA">
      <w:pPr>
        <w:pStyle w:val="ListParagraph"/>
        <w:rPr>
          <w:rFonts w:ascii="Arial" w:hAnsi="Arial" w:cs="Arial"/>
          <w:sz w:val="20"/>
          <w:szCs w:val="20"/>
        </w:rPr>
      </w:pPr>
    </w:p>
    <w:p w14:paraId="4CE1790B" w14:textId="06CB0DC1" w:rsidR="00BE7D7C" w:rsidRPr="00B82681" w:rsidRDefault="00BE7D7C" w:rsidP="00FF3AF7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bCs/>
          <w:sz w:val="20"/>
          <w:szCs w:val="20"/>
        </w:rPr>
        <w:t>Adjusted FMI for MVPA&amp;TV groups (n=2</w:t>
      </w:r>
      <w:r w:rsidR="008C2CEA" w:rsidRPr="00B82681">
        <w:rPr>
          <w:rFonts w:ascii="Arial" w:hAnsi="Arial" w:cs="Arial"/>
          <w:bCs/>
          <w:sz w:val="20"/>
          <w:szCs w:val="20"/>
        </w:rPr>
        <w:t>12</w:t>
      </w:r>
      <w:r w:rsidRPr="00B82681">
        <w:rPr>
          <w:rFonts w:ascii="Arial" w:hAnsi="Arial" w:cs="Arial"/>
          <w:bCs/>
          <w:sz w:val="20"/>
          <w:szCs w:val="20"/>
        </w:rPr>
        <w:t>)</w:t>
      </w:r>
    </w:p>
    <w:p w14:paraId="1CD57B28" w14:textId="77777777" w:rsidR="00E911D1" w:rsidRPr="00B82681" w:rsidRDefault="00E911D1" w:rsidP="008C2CEA">
      <w:pPr>
        <w:pStyle w:val="ListParagraph"/>
        <w:rPr>
          <w:rFonts w:ascii="Arial" w:hAnsi="Arial" w:cs="Arial"/>
          <w:sz w:val="20"/>
          <w:szCs w:val="20"/>
        </w:rPr>
      </w:pPr>
    </w:p>
    <w:p w14:paraId="00ED7FC7" w14:textId="3D5373BC" w:rsidR="00BE7D7C" w:rsidRPr="00B82681" w:rsidRDefault="002552E7" w:rsidP="008C2CEA">
      <w:pPr>
        <w:pStyle w:val="ListParagraph"/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noProof/>
        </w:rPr>
        <w:drawing>
          <wp:inline distT="0" distB="0" distL="0" distR="0" wp14:anchorId="458BC737" wp14:editId="3A57DD37">
            <wp:extent cx="3975100" cy="2312438"/>
            <wp:effectExtent l="0" t="0" r="6350" b="0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388" cy="231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B489" w14:textId="5D2F293B" w:rsidR="00BE7D7C" w:rsidRPr="00B82681" w:rsidRDefault="00BE7D7C" w:rsidP="008C2CEA">
      <w:pPr>
        <w:rPr>
          <w:rFonts w:ascii="Arial" w:hAnsi="Arial" w:cs="Arial"/>
          <w:sz w:val="20"/>
          <w:szCs w:val="20"/>
        </w:rPr>
      </w:pPr>
      <w:r w:rsidRPr="00B82681">
        <w:rPr>
          <w:rFonts w:ascii="Arial" w:hAnsi="Arial" w:cs="Arial"/>
          <w:sz w:val="20"/>
          <w:szCs w:val="20"/>
        </w:rPr>
        <w:t xml:space="preserve">Note: </w:t>
      </w:r>
      <w:r w:rsidR="00FF3AF7" w:rsidRPr="00B82681">
        <w:rPr>
          <w:rFonts w:ascii="Arial" w:hAnsi="Arial" w:cs="Arial"/>
          <w:sz w:val="20"/>
          <w:szCs w:val="20"/>
        </w:rPr>
        <w:t xml:space="preserve">Means of </w:t>
      </w:r>
      <w:r w:rsidRPr="00B82681">
        <w:rPr>
          <w:rFonts w:ascii="Arial" w:hAnsi="Arial" w:cs="Arial"/>
          <w:sz w:val="20"/>
          <w:szCs w:val="20"/>
        </w:rPr>
        <w:t>FMI w</w:t>
      </w:r>
      <w:r w:rsidR="00FF3AF7" w:rsidRPr="00B82681">
        <w:rPr>
          <w:rFonts w:ascii="Arial" w:hAnsi="Arial" w:cs="Arial"/>
          <w:sz w:val="20"/>
          <w:szCs w:val="20"/>
        </w:rPr>
        <w:t>ere</w:t>
      </w:r>
      <w:r w:rsidRPr="00B82681">
        <w:rPr>
          <w:rFonts w:ascii="Arial" w:hAnsi="Arial" w:cs="Arial"/>
          <w:sz w:val="20"/>
          <w:szCs w:val="20"/>
        </w:rPr>
        <w:t xml:space="preserve"> adjusted for age, sex, maternal education, household income, baseline body mass index percentile, and energy intake. CI, confidence interval; FMI, fat mass index; MVPA, moderate- and vigorous-intensity physical activity; SED, sedentary time; TV, television viewing time. </w:t>
      </w:r>
    </w:p>
    <w:p w14:paraId="3A370A5F" w14:textId="6E326E73" w:rsidR="00BE7D7C" w:rsidRDefault="00BE7D7C" w:rsidP="008C2CEA">
      <w:pPr>
        <w:rPr>
          <w:rFonts w:ascii="Arial" w:hAnsi="Arial" w:cs="Arial"/>
          <w:sz w:val="20"/>
          <w:szCs w:val="20"/>
        </w:rPr>
      </w:pPr>
    </w:p>
    <w:p w14:paraId="3E5EE4CD" w14:textId="30237D83" w:rsidR="00281B54" w:rsidRPr="00D673E3" w:rsidRDefault="00281B54" w:rsidP="00393733">
      <w:pPr>
        <w:spacing w:after="160" w:line="259" w:lineRule="auto"/>
        <w:rPr>
          <w:rFonts w:ascii="Arial" w:hAnsi="Arial" w:cs="Arial"/>
          <w:sz w:val="20"/>
          <w:szCs w:val="20"/>
        </w:rPr>
      </w:pPr>
    </w:p>
    <w:sectPr w:rsidR="00281B54" w:rsidRPr="00D673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66ECB"/>
    <w:multiLevelType w:val="hybridMultilevel"/>
    <w:tmpl w:val="D284B1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C69DA"/>
    <w:multiLevelType w:val="hybridMultilevel"/>
    <w:tmpl w:val="B3F44C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42E03"/>
    <w:multiLevelType w:val="hybridMultilevel"/>
    <w:tmpl w:val="56F66F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D19FA"/>
    <w:multiLevelType w:val="hybridMultilevel"/>
    <w:tmpl w:val="04FEC0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B0F70"/>
    <w:multiLevelType w:val="hybridMultilevel"/>
    <w:tmpl w:val="43C8E1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1D3467"/>
    <w:multiLevelType w:val="hybridMultilevel"/>
    <w:tmpl w:val="D284B1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66369"/>
    <w:multiLevelType w:val="hybridMultilevel"/>
    <w:tmpl w:val="07BCFD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763B3"/>
    <w:multiLevelType w:val="hybridMultilevel"/>
    <w:tmpl w:val="2D4E6F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05"/>
    <w:rsid w:val="00004ED3"/>
    <w:rsid w:val="000346B5"/>
    <w:rsid w:val="00045C7E"/>
    <w:rsid w:val="000461E9"/>
    <w:rsid w:val="000463EE"/>
    <w:rsid w:val="000A3663"/>
    <w:rsid w:val="000C603C"/>
    <w:rsid w:val="000D59CC"/>
    <w:rsid w:val="00173294"/>
    <w:rsid w:val="001E675D"/>
    <w:rsid w:val="002420BE"/>
    <w:rsid w:val="0025178E"/>
    <w:rsid w:val="002552E7"/>
    <w:rsid w:val="00281B54"/>
    <w:rsid w:val="002A162D"/>
    <w:rsid w:val="002B6DFD"/>
    <w:rsid w:val="002C2ECE"/>
    <w:rsid w:val="00337367"/>
    <w:rsid w:val="003500A6"/>
    <w:rsid w:val="00393733"/>
    <w:rsid w:val="003B4D23"/>
    <w:rsid w:val="003C121C"/>
    <w:rsid w:val="004033CD"/>
    <w:rsid w:val="00413DA1"/>
    <w:rsid w:val="00420BFD"/>
    <w:rsid w:val="00460C1B"/>
    <w:rsid w:val="00517385"/>
    <w:rsid w:val="00531BC7"/>
    <w:rsid w:val="00560D59"/>
    <w:rsid w:val="0056230F"/>
    <w:rsid w:val="005B7283"/>
    <w:rsid w:val="005E0267"/>
    <w:rsid w:val="005E797A"/>
    <w:rsid w:val="005F07D8"/>
    <w:rsid w:val="00617FF3"/>
    <w:rsid w:val="006475A7"/>
    <w:rsid w:val="00650E64"/>
    <w:rsid w:val="006762DD"/>
    <w:rsid w:val="006A1323"/>
    <w:rsid w:val="006A6187"/>
    <w:rsid w:val="006D1F30"/>
    <w:rsid w:val="006F266B"/>
    <w:rsid w:val="00722851"/>
    <w:rsid w:val="007246E7"/>
    <w:rsid w:val="00766D87"/>
    <w:rsid w:val="00774902"/>
    <w:rsid w:val="007E5F04"/>
    <w:rsid w:val="0082632D"/>
    <w:rsid w:val="00833D96"/>
    <w:rsid w:val="00853323"/>
    <w:rsid w:val="00896A65"/>
    <w:rsid w:val="008C2CEA"/>
    <w:rsid w:val="008D767D"/>
    <w:rsid w:val="009E61E4"/>
    <w:rsid w:val="00A13185"/>
    <w:rsid w:val="00A329F3"/>
    <w:rsid w:val="00A621C5"/>
    <w:rsid w:val="00A96F96"/>
    <w:rsid w:val="00B05A79"/>
    <w:rsid w:val="00B5185E"/>
    <w:rsid w:val="00B82681"/>
    <w:rsid w:val="00BD4B8D"/>
    <w:rsid w:val="00BE7D7C"/>
    <w:rsid w:val="00BF0393"/>
    <w:rsid w:val="00C036B2"/>
    <w:rsid w:val="00C5286F"/>
    <w:rsid w:val="00C542CA"/>
    <w:rsid w:val="00CB1D6D"/>
    <w:rsid w:val="00CB2203"/>
    <w:rsid w:val="00CC50D3"/>
    <w:rsid w:val="00D13A79"/>
    <w:rsid w:val="00D46E59"/>
    <w:rsid w:val="00D50FA6"/>
    <w:rsid w:val="00D56859"/>
    <w:rsid w:val="00D66164"/>
    <w:rsid w:val="00D673E3"/>
    <w:rsid w:val="00DD2966"/>
    <w:rsid w:val="00E07315"/>
    <w:rsid w:val="00E30505"/>
    <w:rsid w:val="00E5243D"/>
    <w:rsid w:val="00E56064"/>
    <w:rsid w:val="00E911D1"/>
    <w:rsid w:val="00EC4738"/>
    <w:rsid w:val="00EC7A65"/>
    <w:rsid w:val="00F05592"/>
    <w:rsid w:val="00F92B18"/>
    <w:rsid w:val="00FC7E52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8C60"/>
  <w15:chartTrackingRefBased/>
  <w15:docId w15:val="{A6D97344-1FAB-459D-A69C-8AD22B1E4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50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05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E30505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5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E3050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5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505"/>
  </w:style>
  <w:style w:type="paragraph" w:styleId="Footer">
    <w:name w:val="footer"/>
    <w:basedOn w:val="Normal"/>
    <w:link w:val="FooterChar"/>
    <w:uiPriority w:val="99"/>
    <w:unhideWhenUsed/>
    <w:rsid w:val="00E305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505"/>
  </w:style>
  <w:style w:type="paragraph" w:customStyle="1" w:styleId="xmsonormal">
    <w:name w:val="x_msonormal"/>
    <w:basedOn w:val="Normal"/>
    <w:rsid w:val="00E305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305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0505"/>
    <w:rPr>
      <w:b/>
      <w:bCs/>
    </w:rPr>
  </w:style>
  <w:style w:type="character" w:styleId="CommentReference">
    <w:name w:val="annotation reference"/>
    <w:basedOn w:val="DefaultParagraphFont"/>
    <w:uiPriority w:val="99"/>
    <w:unhideWhenUsed/>
    <w:rsid w:val="00E30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05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05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0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05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5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05"/>
    <w:rPr>
      <w:rFonts w:ascii="Segoe UI" w:hAnsi="Segoe UI" w:cs="Segoe UI"/>
      <w:sz w:val="18"/>
      <w:szCs w:val="18"/>
    </w:rPr>
  </w:style>
  <w:style w:type="paragraph" w:customStyle="1" w:styleId="i4a-back-to-top">
    <w:name w:val="i4a-back-to-top"/>
    <w:basedOn w:val="Normal"/>
    <w:rsid w:val="00E305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0505"/>
    <w:rPr>
      <w:color w:val="0000FF"/>
      <w:u w:val="single"/>
    </w:rPr>
  </w:style>
  <w:style w:type="paragraph" w:customStyle="1" w:styleId="minusjno">
    <w:name w:val="minus_jno"/>
    <w:basedOn w:val="Normal"/>
    <w:link w:val="minusjnoChar"/>
    <w:rsid w:val="00E305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-only">
    <w:name w:val="sr-only"/>
    <w:basedOn w:val="DefaultParagraphFont"/>
    <w:rsid w:val="00E30505"/>
  </w:style>
  <w:style w:type="character" w:styleId="Emphasis">
    <w:name w:val="Emphasis"/>
    <w:basedOn w:val="DefaultParagraphFont"/>
    <w:uiPriority w:val="20"/>
    <w:qFormat/>
    <w:rsid w:val="00E30505"/>
    <w:rPr>
      <w:i/>
      <w:iCs/>
    </w:rPr>
  </w:style>
  <w:style w:type="paragraph" w:styleId="Revision">
    <w:name w:val="Revision"/>
    <w:hidden/>
    <w:uiPriority w:val="99"/>
    <w:semiHidden/>
    <w:rsid w:val="00E30505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E30505"/>
    <w:pPr>
      <w:jc w:val="center"/>
    </w:pPr>
    <w:rPr>
      <w:rFonts w:ascii="Calibri" w:eastAsia="Times New Roman" w:hAnsi="Calibri" w:cs="Calibri"/>
      <w:noProof/>
      <w:sz w:val="24"/>
      <w:szCs w:val="24"/>
    </w:rPr>
  </w:style>
  <w:style w:type="character" w:customStyle="1" w:styleId="minusjnoChar">
    <w:name w:val="minus_jno Char"/>
    <w:basedOn w:val="DefaultParagraphFont"/>
    <w:link w:val="minusjno"/>
    <w:rsid w:val="00E30505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minusjnoChar"/>
    <w:link w:val="EndNoteBibliographyTitle"/>
    <w:rsid w:val="00E30505"/>
    <w:rPr>
      <w:rFonts w:ascii="Calibri" w:eastAsia="Times New Roman" w:hAnsi="Calibri" w:cs="Calibri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E30505"/>
    <w:rPr>
      <w:rFonts w:ascii="Calibri" w:eastAsia="Times New Roman" w:hAnsi="Calibri" w:cs="Calibri"/>
      <w:noProof/>
      <w:sz w:val="24"/>
      <w:szCs w:val="24"/>
    </w:rPr>
  </w:style>
  <w:style w:type="character" w:customStyle="1" w:styleId="EndNoteBibliographyChar">
    <w:name w:val="EndNote Bibliography Char"/>
    <w:basedOn w:val="minusjnoChar"/>
    <w:link w:val="EndNoteBibliography"/>
    <w:rsid w:val="00E30505"/>
    <w:rPr>
      <w:rFonts w:ascii="Calibri" w:eastAsia="Times New Roman" w:hAnsi="Calibri" w:cs="Calibri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E30505"/>
    <w:pPr>
      <w:ind w:left="720"/>
      <w:contextualSpacing/>
    </w:pPr>
  </w:style>
  <w:style w:type="character" w:customStyle="1" w:styleId="highlight">
    <w:name w:val="highlight"/>
    <w:basedOn w:val="DefaultParagraphFont"/>
    <w:rsid w:val="00E3050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0505"/>
    <w:rPr>
      <w:color w:val="605E5C"/>
      <w:shd w:val="clear" w:color="auto" w:fill="E1DFDD"/>
    </w:rPr>
  </w:style>
  <w:style w:type="character" w:customStyle="1" w:styleId="ref-journal">
    <w:name w:val="ref-journal"/>
    <w:basedOn w:val="DefaultParagraphFont"/>
    <w:rsid w:val="00E30505"/>
  </w:style>
  <w:style w:type="character" w:styleId="FollowedHyperlink">
    <w:name w:val="FollowedHyperlink"/>
    <w:basedOn w:val="DefaultParagraphFont"/>
    <w:uiPriority w:val="99"/>
    <w:semiHidden/>
    <w:unhideWhenUsed/>
    <w:rsid w:val="00E30505"/>
    <w:rPr>
      <w:color w:val="954F72" w:themeColor="followedHyperlink"/>
      <w:u w:val="single"/>
    </w:rPr>
  </w:style>
  <w:style w:type="character" w:customStyle="1" w:styleId="mark3sammmafi">
    <w:name w:val="mark3sammmafi"/>
    <w:basedOn w:val="DefaultParagraphFont"/>
    <w:rsid w:val="00E30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2C6AE-1E87-488D-9582-476A8B28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Soyang Kwon</dc:creator>
  <cp:keywords/>
  <dc:description/>
  <cp:lastModifiedBy>Soyang Kwon</cp:lastModifiedBy>
  <cp:revision>3</cp:revision>
  <dcterms:created xsi:type="dcterms:W3CDTF">2022-02-24T18:03:00Z</dcterms:created>
  <dcterms:modified xsi:type="dcterms:W3CDTF">2022-02-24T18:03:00Z</dcterms:modified>
</cp:coreProperties>
</file>