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8BDD4" w14:textId="55CD0798" w:rsidR="00F044A4" w:rsidRPr="00CF26F0" w:rsidRDefault="00402DFC" w:rsidP="00CF26F0">
      <w:pPr>
        <w:keepNext/>
        <w:jc w:val="center"/>
        <w:rPr>
          <w:b/>
          <w:bCs/>
          <w:lang w:val="sv-SE"/>
        </w:rPr>
      </w:pPr>
      <w:r>
        <w:rPr>
          <w:b/>
          <w:bCs/>
          <w:lang w:val="sv-SE"/>
        </w:rPr>
        <w:t xml:space="preserve">Supplementary material: </w:t>
      </w:r>
      <w:r w:rsidR="00CF26F0" w:rsidRPr="00CF26F0">
        <w:rPr>
          <w:b/>
          <w:bCs/>
          <w:lang w:val="sv-SE"/>
        </w:rPr>
        <w:t>AIK ATDE (</w:t>
      </w:r>
      <w:r w:rsidR="00CF26F0">
        <w:rPr>
          <w:b/>
          <w:bCs/>
          <w:lang w:val="sv-SE"/>
        </w:rPr>
        <w:t xml:space="preserve">from </w:t>
      </w:r>
      <w:r w:rsidR="00CF26F0" w:rsidRPr="00CF26F0">
        <w:rPr>
          <w:b/>
          <w:bCs/>
          <w:lang w:val="sv-SE"/>
        </w:rPr>
        <w:t>O’Sullivan et a</w:t>
      </w:r>
      <w:r w:rsidR="00CF26F0">
        <w:rPr>
          <w:b/>
          <w:bCs/>
          <w:lang w:val="sv-SE"/>
        </w:rPr>
        <w:t>l., 2023)</w:t>
      </w:r>
    </w:p>
    <w:p w14:paraId="135C9299" w14:textId="2F560831" w:rsidR="00CF26F0" w:rsidRPr="00CF26F0" w:rsidRDefault="00CF26F0" w:rsidP="00F044A4">
      <w:pPr>
        <w:keepNext/>
        <w:rPr>
          <w:lang w:val="sv-SE"/>
        </w:rPr>
      </w:pPr>
    </w:p>
    <w:p w14:paraId="65DE2CBF" w14:textId="1EAAE2D8" w:rsidR="00CF26F0" w:rsidRDefault="00CF26F0" w:rsidP="00CF26F0">
      <w:pPr>
        <w:keepNext/>
        <w:jc w:val="center"/>
      </w:pPr>
      <w:r>
        <w:rPr>
          <w:noProof/>
          <w:color w:val="000000" w:themeColor="text1"/>
        </w:rPr>
        <w:drawing>
          <wp:inline distT="0" distB="0" distL="0" distR="0" wp14:anchorId="54269540" wp14:editId="095F0E0E">
            <wp:extent cx="5731510" cy="5636895"/>
            <wp:effectExtent l="0" t="0" r="0" b="1905"/>
            <wp:docPr id="29" name="Picture 2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Diagram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3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3B45A" w14:textId="01E9152E" w:rsidR="00F044A4" w:rsidRPr="00F044A4" w:rsidRDefault="00F044A4" w:rsidP="00F044A4">
      <w:pPr>
        <w:keepNext/>
        <w:rPr>
          <w:rFonts w:cs="Times New Roman"/>
          <w:b/>
          <w:szCs w:val="24"/>
        </w:rPr>
      </w:pPr>
      <w:r w:rsidRPr="001D3B52">
        <w:t xml:space="preserve">AIK ATDE used to organise and locate the data within a broader ecological context. </w:t>
      </w:r>
      <w:r w:rsidRPr="00402DFC">
        <w:rPr>
          <w:lang w:val="en-SE"/>
        </w:rPr>
        <w:t xml:space="preserve">Themes are embedded in relation to the environment/context (macro or micro) in which the data emerged and cohered. </w:t>
      </w:r>
    </w:p>
    <w:p w14:paraId="326EEB8E" w14:textId="77777777" w:rsidR="00CD50AB" w:rsidRPr="00F044A4" w:rsidRDefault="00CD50AB">
      <w:pPr>
        <w:rPr>
          <w:lang w:val="en-GB"/>
        </w:rPr>
      </w:pPr>
    </w:p>
    <w:sectPr w:rsidR="00CD50AB" w:rsidRPr="00F044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FCF"/>
    <w:rsid w:val="00073FCF"/>
    <w:rsid w:val="00402DFC"/>
    <w:rsid w:val="00701FDD"/>
    <w:rsid w:val="00CD50AB"/>
    <w:rsid w:val="00CF26F0"/>
    <w:rsid w:val="00CF3C91"/>
    <w:rsid w:val="00F044A4"/>
    <w:rsid w:val="00FF5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92F8512"/>
  <w15:chartTrackingRefBased/>
  <w15:docId w15:val="{E107125E-002D-9246-B2AF-203275D11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4A4"/>
    <w:pPr>
      <w:spacing w:before="120" w:after="240"/>
    </w:pPr>
    <w:rPr>
      <w:rFonts w:ascii="Times New Roman" w:hAnsi="Times New Roman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Spacing"/>
    <w:uiPriority w:val="35"/>
    <w:unhideWhenUsed/>
    <w:qFormat/>
    <w:rsid w:val="00F044A4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1"/>
    <w:qFormat/>
    <w:rsid w:val="00F044A4"/>
    <w:rPr>
      <w:rFonts w:ascii="Times New Roman" w:hAnsi="Times New Roman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</Words>
  <Characters>228</Characters>
  <Application>Microsoft Office Word</Application>
  <DocSecurity>0</DocSecurity>
  <Lines>1</Lines>
  <Paragraphs>1</Paragraphs>
  <ScaleCrop>false</ScaleCrop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O´Sullivan</dc:creator>
  <cp:keywords/>
  <dc:description/>
  <cp:lastModifiedBy>Mark O´Sullivan</cp:lastModifiedBy>
  <cp:revision>2</cp:revision>
  <dcterms:created xsi:type="dcterms:W3CDTF">2023-09-12T11:38:00Z</dcterms:created>
  <dcterms:modified xsi:type="dcterms:W3CDTF">2023-09-12T11:38:00Z</dcterms:modified>
</cp:coreProperties>
</file>